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9FD88" w14:textId="43D0E7E0" w:rsidR="0047740B" w:rsidRPr="008F0118" w:rsidRDefault="0047740B" w:rsidP="0047740B">
      <w:pPr>
        <w:spacing w:after="120" w:line="264" w:lineRule="auto"/>
        <w:jc w:val="center"/>
        <w:rPr>
          <w:rFonts w:ascii="Calibri" w:hAnsi="Calibri" w:cs="Calibri"/>
          <w:b/>
          <w:sz w:val="22"/>
          <w:szCs w:val="22"/>
          <w:lang w:val="el-GR" w:eastAsia="en-US"/>
        </w:rPr>
      </w:pPr>
      <w:r w:rsidRPr="008F0118">
        <w:rPr>
          <w:rFonts w:ascii="Calibri" w:hAnsi="Calibri" w:cs="Calibri"/>
          <w:b/>
          <w:sz w:val="22"/>
          <w:szCs w:val="22"/>
          <w:lang w:val="el-GR" w:eastAsia="en-US"/>
        </w:rPr>
        <w:t>ΠΑΡΑΡΤΗΜΑ Ι</w:t>
      </w:r>
      <w:r w:rsidR="00A7605D">
        <w:rPr>
          <w:rFonts w:ascii="Calibri" w:hAnsi="Calibri" w:cs="Calibri"/>
          <w:b/>
          <w:sz w:val="22"/>
          <w:szCs w:val="22"/>
          <w:lang w:val="el-GR" w:eastAsia="en-US"/>
        </w:rPr>
        <w:t xml:space="preserve"> </w:t>
      </w:r>
    </w:p>
    <w:p w14:paraId="475C26CC" w14:textId="6DF70918" w:rsidR="0047740B" w:rsidRPr="008F0118" w:rsidRDefault="0047740B" w:rsidP="009B7CC2">
      <w:pPr>
        <w:keepNext/>
        <w:overflowPunct w:val="0"/>
        <w:autoSpaceDE w:val="0"/>
        <w:autoSpaceDN w:val="0"/>
        <w:adjustRightInd w:val="0"/>
        <w:spacing w:after="120" w:line="264" w:lineRule="auto"/>
        <w:ind w:left="-426"/>
        <w:jc w:val="center"/>
        <w:textAlignment w:val="baseline"/>
        <w:outlineLvl w:val="1"/>
        <w:rPr>
          <w:rFonts w:asciiTheme="minorHAnsi" w:hAnsiTheme="minorHAnsi" w:cstheme="minorHAnsi"/>
          <w:b/>
          <w:sz w:val="22"/>
          <w:szCs w:val="22"/>
          <w:lang w:val="el-GR" w:eastAsia="en-US"/>
        </w:rPr>
      </w:pPr>
      <w:bookmarkStart w:id="0" w:name="_Toc339625020"/>
      <w:bookmarkStart w:id="1" w:name="_Toc339867710"/>
      <w:bookmarkStart w:id="2" w:name="_Toc339867801"/>
      <w:bookmarkStart w:id="3" w:name="_Toc339867829"/>
      <w:bookmarkStart w:id="4" w:name="_Toc339867885"/>
      <w:bookmarkStart w:id="5" w:name="_Toc339868275"/>
      <w:bookmarkStart w:id="6" w:name="_Toc339868883"/>
      <w:bookmarkStart w:id="7" w:name="_Toc339869092"/>
      <w:bookmarkStart w:id="8" w:name="_Toc339869121"/>
      <w:bookmarkStart w:id="9" w:name="_Toc339869154"/>
      <w:bookmarkStart w:id="10" w:name="_Toc339869182"/>
      <w:bookmarkStart w:id="11" w:name="_Toc339869209"/>
      <w:bookmarkStart w:id="12" w:name="_Toc339869308"/>
      <w:bookmarkStart w:id="13" w:name="_Toc339869527"/>
      <w:bookmarkStart w:id="14" w:name="_Toc339869613"/>
      <w:bookmarkStart w:id="15" w:name="_Toc339869650"/>
      <w:bookmarkStart w:id="16" w:name="_Toc339869802"/>
      <w:bookmarkStart w:id="17" w:name="_Toc339869903"/>
      <w:bookmarkStart w:id="18" w:name="_Toc340570204"/>
      <w:bookmarkStart w:id="19" w:name="_Toc343590916"/>
      <w:bookmarkStart w:id="20" w:name="_Toc343590977"/>
      <w:bookmarkStart w:id="21" w:name="_Toc343687153"/>
      <w:bookmarkStart w:id="22" w:name="_Toc343687921"/>
      <w:bookmarkStart w:id="23" w:name="_Toc343688797"/>
      <w:bookmarkStart w:id="24" w:name="_Toc344383147"/>
      <w:bookmarkStart w:id="25" w:name="_Toc344386992"/>
      <w:bookmarkStart w:id="26" w:name="_Toc344387656"/>
      <w:bookmarkStart w:id="27" w:name="_Toc344388541"/>
      <w:r w:rsidRPr="008F0118">
        <w:rPr>
          <w:rFonts w:asciiTheme="minorHAnsi" w:hAnsiTheme="minorHAnsi" w:cstheme="minorHAnsi"/>
          <w:b/>
          <w:sz w:val="22"/>
          <w:szCs w:val="22"/>
          <w:lang w:val="el-GR" w:eastAsia="en-US"/>
        </w:rPr>
        <w:t>ΔΙΑΔΙΚΑΣΙΑ ΥΠΟΒΟΛΗΣ ΚΑΙ ΕΓΚΡΙΣΗΣ ΠΡΟΤΑΣΕΩΝ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285A6E">
        <w:rPr>
          <w:rFonts w:asciiTheme="minorHAnsi" w:hAnsiTheme="minorHAnsi" w:cstheme="minorHAnsi"/>
          <w:b/>
          <w:sz w:val="22"/>
          <w:szCs w:val="22"/>
          <w:lang w:val="el-GR" w:eastAsia="en-US"/>
        </w:rPr>
        <w:t xml:space="preserve"> </w:t>
      </w:r>
    </w:p>
    <w:p w14:paraId="2431B52F" w14:textId="77777777" w:rsidR="0047740B" w:rsidRPr="008F0118" w:rsidRDefault="0047740B" w:rsidP="00A50CEC">
      <w:pPr>
        <w:suppressAutoHyphens/>
        <w:spacing w:after="120" w:line="264" w:lineRule="auto"/>
        <w:ind w:left="-567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Η διαδικασία για </w:t>
      </w:r>
      <w:r w:rsidRPr="008F0118">
        <w:rPr>
          <w:rFonts w:ascii="Calibri" w:hAnsi="Calibri" w:cs="Calibri"/>
          <w:sz w:val="22"/>
          <w:szCs w:val="22"/>
          <w:lang w:val="el-GR"/>
        </w:rPr>
        <w:t>την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 υποβολή στην Ε</w:t>
      </w:r>
      <w:r w:rsidR="00600173"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.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Ε των προτάσεων για χορήγηση κοινοτικής χρηματοδοτικής συνδρομής, ακολουθεί τα παρακάτω βήματα: </w:t>
      </w:r>
    </w:p>
    <w:p w14:paraId="22009D39" w14:textId="7C2C6F71" w:rsidR="0047740B" w:rsidRPr="008F0118" w:rsidRDefault="0047740B">
      <w:pPr>
        <w:numPr>
          <w:ilvl w:val="0"/>
          <w:numId w:val="2"/>
        </w:numPr>
        <w:spacing w:after="120" w:line="264" w:lineRule="auto"/>
        <w:ind w:left="0" w:right="68" w:hanging="426"/>
        <w:jc w:val="both"/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Διατύπωση Σύμφωνης Γνώμης από τ</w:t>
      </w:r>
      <w:r w:rsidR="005D2206"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 xml:space="preserve">ο </w:t>
      </w:r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αρμόδι</w:t>
      </w:r>
      <w:r w:rsidR="005D2206"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 xml:space="preserve">ο Υπουργείο </w:t>
      </w:r>
      <w:r w:rsidR="0062579B"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 xml:space="preserve">Υποδομών και </w:t>
      </w:r>
      <w:r w:rsidR="006F697A"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Μεταφορών</w:t>
      </w:r>
      <w:r w:rsidR="0062579B"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 xml:space="preserve"> / Υπουργείο Ναυτιλίας και Νησιωτικής Πολιτικής</w:t>
      </w:r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, ως προς την σκοπιμότητα της προτεινόμενης δράσης σε σχέση με την εθνική στρατηγική.</w:t>
      </w:r>
    </w:p>
    <w:p w14:paraId="0C9C62AF" w14:textId="2736CC35" w:rsidR="00AC1473" w:rsidRPr="008F0118" w:rsidRDefault="00AC1473" w:rsidP="00114D52">
      <w:pPr>
        <w:spacing w:after="120" w:line="264" w:lineRule="auto"/>
        <w:ind w:right="68"/>
        <w:jc w:val="both"/>
        <w:rPr>
          <w:rFonts w:ascii="Calibri" w:hAnsi="Calibri" w:cs="Calibri"/>
          <w:spacing w:val="5"/>
          <w:sz w:val="22"/>
          <w:szCs w:val="22"/>
          <w:lang w:val="el-GR" w:eastAsia="en-US"/>
        </w:rPr>
      </w:pP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Η πρόταση υποβάλλεται από τον δυνητικό δικαιούχο </w:t>
      </w:r>
      <w:r w:rsidR="00096F08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στο </w:t>
      </w:r>
      <w:r w:rsidR="0011022C"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Υπουργείο Υποδομών και Μεταφορών ή Υπουργείο Ναυτιλίας και Νησιωτικής Πολιτικής</w:t>
      </w:r>
      <w:r w:rsidR="00096F08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, με κοινοποίηση στη </w:t>
      </w:r>
      <w:r w:rsidR="00E6678A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αρμόδια </w:t>
      </w:r>
      <w:r w:rsidR="00096F08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Γενική</w:t>
      </w:r>
      <w:r w:rsidR="005D2206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="00096F08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Γραμματεία, στην ΕΥΔ </w:t>
      </w:r>
      <w:r w:rsidR="006F697A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Μεταφορές</w:t>
      </w:r>
      <w:r w:rsidR="00714993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2021-2027</w:t>
      </w:r>
      <w:r w:rsidR="00096230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="00096F08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και την ΕΥΣΕ 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το αργότερ</w:t>
      </w:r>
      <w:r w:rsidR="00110338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ο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έως τις </w:t>
      </w:r>
      <w:r w:rsidR="005A49A0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31/8</w:t>
      </w:r>
      <w:r w:rsidR="00AB7C4B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/2026</w:t>
      </w:r>
      <w:r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.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</w:p>
    <w:p w14:paraId="140316B5" w14:textId="558AC8D6" w:rsidR="00E6678A" w:rsidRPr="008F0118" w:rsidRDefault="008955B6" w:rsidP="00114D52">
      <w:pPr>
        <w:spacing w:after="120" w:line="264" w:lineRule="auto"/>
        <w:ind w:right="68"/>
        <w:jc w:val="both"/>
        <w:rPr>
          <w:rFonts w:ascii="Calibri" w:hAnsi="Calibri" w:cs="Calibri"/>
          <w:spacing w:val="5"/>
          <w:sz w:val="22"/>
          <w:szCs w:val="22"/>
          <w:lang w:val="el-GR" w:eastAsia="en-US"/>
        </w:rPr>
      </w:pP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Συγκεκριμένα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,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για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έργα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που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άπτονται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θεμάτων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λιμενικής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πολιτικής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και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περιλαμβάνουν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λιμενικές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υποδομές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στο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Υπουργείο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Ναυτιλίας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και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Νησιωτικής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Πολιτικής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/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Γενική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Γραμματεία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Λιμένων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&amp;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Λιμενικής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Πολιτικής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και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για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τα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υπόλοιπα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στο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Υπουργείο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Υποδομών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και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Μεταφορών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/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Γενική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Theme="minorHAnsi" w:hAnsiTheme="minorHAnsi" w:cstheme="minorHAnsi" w:hint="eastAsia"/>
          <w:spacing w:val="5"/>
          <w:sz w:val="22"/>
          <w:szCs w:val="22"/>
          <w:lang w:val="el-GR" w:eastAsia="en-US"/>
        </w:rPr>
        <w:t>Γραμματεία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Μεταφορών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ή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Γενική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Γραμματεία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Υποδομών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αναλόγως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με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την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φύση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του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προτεινόμενου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="Calibri" w:hAnsi="Calibri" w:cs="Calibri" w:hint="eastAsia"/>
          <w:spacing w:val="5"/>
          <w:sz w:val="22"/>
          <w:szCs w:val="22"/>
          <w:lang w:val="el-GR" w:eastAsia="en-US"/>
        </w:rPr>
        <w:t>έργου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.</w:t>
      </w:r>
    </w:p>
    <w:p w14:paraId="3B18F1A6" w14:textId="11F235B5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Στο πλαίσιο αυτό 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υποβάλλεται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 από το δυνητικό δικαιούχο συνοπτική περιγραφή της προτεινόμενης δράσης  στην οποία αναφέρονται υποχρεωτικά και κατ’ ελάχιστον τα παρακάτω:</w:t>
      </w:r>
    </w:p>
    <w:p w14:paraId="6220FAC9" w14:textId="63F413D5" w:rsidR="00F54D3A" w:rsidRPr="00DD7D42" w:rsidRDefault="0047740B">
      <w:pPr>
        <w:pStyle w:val="ListParagraph"/>
        <w:numPr>
          <w:ilvl w:val="0"/>
          <w:numId w:val="3"/>
        </w:numPr>
        <w:spacing w:after="40"/>
        <w:ind w:right="68"/>
        <w:jc w:val="both"/>
        <w:rPr>
          <w:rFonts w:asciiTheme="minorHAnsi" w:eastAsia="Segoe UI Emoji" w:hAnsiTheme="minorHAnsi" w:cstheme="minorHAnsi"/>
          <w:sz w:val="22"/>
          <w:szCs w:val="22"/>
        </w:rPr>
      </w:pPr>
      <w:r w:rsidRPr="00DD7D42">
        <w:rPr>
          <w:rFonts w:asciiTheme="minorHAnsi" w:eastAsia="Segoe UI Emoji" w:hAnsiTheme="minorHAnsi" w:cstheme="minorHAnsi"/>
          <w:sz w:val="22"/>
          <w:szCs w:val="22"/>
        </w:rPr>
        <w:t>Τίτλος πρότασης.</w:t>
      </w:r>
    </w:p>
    <w:p w14:paraId="2277A5A6" w14:textId="3D336BDC" w:rsidR="00F54D3A" w:rsidRPr="00DD7D42" w:rsidRDefault="0047740B">
      <w:pPr>
        <w:pStyle w:val="ListParagraph"/>
        <w:numPr>
          <w:ilvl w:val="0"/>
          <w:numId w:val="3"/>
        </w:numPr>
        <w:spacing w:after="40"/>
        <w:ind w:right="68"/>
        <w:jc w:val="both"/>
        <w:rPr>
          <w:rFonts w:asciiTheme="minorHAnsi" w:eastAsia="Segoe UI Emoji" w:hAnsiTheme="minorHAnsi" w:cstheme="minorHAnsi"/>
          <w:sz w:val="22"/>
          <w:szCs w:val="22"/>
        </w:rPr>
      </w:pPr>
      <w:r w:rsidRPr="00DD7D42">
        <w:rPr>
          <w:rFonts w:asciiTheme="minorHAnsi" w:eastAsia="Segoe UI Emoji" w:hAnsiTheme="minorHAnsi" w:cstheme="minorHAnsi"/>
          <w:sz w:val="22"/>
          <w:szCs w:val="22"/>
        </w:rPr>
        <w:t>Εταιρικό Σχήμα.</w:t>
      </w:r>
    </w:p>
    <w:p w14:paraId="1E9EA461" w14:textId="3D3504D3" w:rsidR="00F54D3A" w:rsidRPr="00DD7D42" w:rsidRDefault="0047740B">
      <w:pPr>
        <w:pStyle w:val="ListParagraph"/>
        <w:numPr>
          <w:ilvl w:val="0"/>
          <w:numId w:val="3"/>
        </w:numPr>
        <w:spacing w:after="40"/>
        <w:ind w:right="68"/>
        <w:jc w:val="both"/>
        <w:rPr>
          <w:rFonts w:asciiTheme="minorHAnsi" w:eastAsia="Segoe UI Emoji" w:hAnsiTheme="minorHAnsi" w:cstheme="minorHAnsi"/>
          <w:sz w:val="22"/>
          <w:szCs w:val="22"/>
        </w:rPr>
      </w:pPr>
      <w:r w:rsidRPr="00DD7D42">
        <w:rPr>
          <w:rFonts w:asciiTheme="minorHAnsi" w:eastAsia="Segoe UI Emoji" w:hAnsiTheme="minorHAnsi" w:cstheme="minorHAnsi"/>
          <w:sz w:val="22"/>
          <w:szCs w:val="22"/>
        </w:rPr>
        <w:t>Αντικείμενο: σύντομη περιγραφή του αντικειμένου της πρότασης και ειδικότερα του μέρους που θα υλοποιηθεί στη χώρα, καθώς και τα προβλεπόμενα παραδοτέα.</w:t>
      </w:r>
    </w:p>
    <w:p w14:paraId="4316A485" w14:textId="229A904D" w:rsidR="0047740B" w:rsidRPr="00DD7D42" w:rsidRDefault="0047740B">
      <w:pPr>
        <w:pStyle w:val="ListParagraph"/>
        <w:numPr>
          <w:ilvl w:val="0"/>
          <w:numId w:val="3"/>
        </w:numPr>
        <w:spacing w:after="40"/>
        <w:ind w:right="68"/>
        <w:jc w:val="both"/>
        <w:rPr>
          <w:rFonts w:asciiTheme="minorHAnsi" w:eastAsia="Segoe UI Emoji" w:hAnsiTheme="minorHAnsi" w:cstheme="minorHAnsi"/>
          <w:sz w:val="22"/>
          <w:szCs w:val="22"/>
        </w:rPr>
      </w:pPr>
      <w:r w:rsidRPr="00DD7D42">
        <w:rPr>
          <w:rFonts w:asciiTheme="minorHAnsi" w:eastAsia="Segoe UI Emoji" w:hAnsiTheme="minorHAnsi" w:cstheme="minorHAnsi"/>
          <w:sz w:val="22"/>
          <w:szCs w:val="22"/>
        </w:rPr>
        <w:t>Προϋπολογισμός: στο σύνολο του, ανά συμμετέχοντα φορέα και ανά δραστηριότητα.</w:t>
      </w:r>
    </w:p>
    <w:p w14:paraId="56B26C0A" w14:textId="131F61EA" w:rsidR="0047740B" w:rsidRPr="00DD7D42" w:rsidRDefault="0047740B">
      <w:pPr>
        <w:pStyle w:val="ListParagraph"/>
        <w:numPr>
          <w:ilvl w:val="0"/>
          <w:numId w:val="3"/>
        </w:numPr>
        <w:spacing w:after="40"/>
        <w:ind w:right="68"/>
        <w:jc w:val="both"/>
        <w:rPr>
          <w:rFonts w:asciiTheme="minorHAnsi" w:eastAsia="Segoe UI Emoji" w:hAnsiTheme="minorHAnsi" w:cstheme="minorHAnsi"/>
          <w:sz w:val="22"/>
          <w:szCs w:val="22"/>
        </w:rPr>
      </w:pPr>
      <w:r w:rsidRPr="00DD7D42">
        <w:rPr>
          <w:rFonts w:asciiTheme="minorHAnsi" w:eastAsia="Segoe UI Emoji" w:hAnsiTheme="minorHAnsi" w:cstheme="minorHAnsi"/>
          <w:sz w:val="22"/>
          <w:szCs w:val="22"/>
        </w:rPr>
        <w:t>Χρηματοδοτικό Σχήμα</w:t>
      </w:r>
      <w:r w:rsidR="00D61398" w:rsidRPr="00DD7D42">
        <w:rPr>
          <w:rFonts w:asciiTheme="minorHAnsi" w:eastAsia="Segoe UI Emoji" w:hAnsiTheme="minorHAnsi" w:cstheme="minorHAnsi"/>
          <w:sz w:val="22"/>
          <w:szCs w:val="22"/>
        </w:rPr>
        <w:t xml:space="preserve"> (κατανομή, πηγές χρηματοδότησης).</w:t>
      </w:r>
    </w:p>
    <w:p w14:paraId="15E7A0CA" w14:textId="77777777" w:rsidR="0047740B" w:rsidRPr="00DD7D42" w:rsidRDefault="0047740B">
      <w:pPr>
        <w:pStyle w:val="ListParagraph"/>
        <w:numPr>
          <w:ilvl w:val="0"/>
          <w:numId w:val="3"/>
        </w:numPr>
        <w:spacing w:after="40"/>
        <w:ind w:right="68"/>
        <w:jc w:val="both"/>
        <w:rPr>
          <w:rFonts w:asciiTheme="minorHAnsi" w:eastAsia="Segoe UI Emoji" w:hAnsiTheme="minorHAnsi" w:cstheme="minorHAnsi"/>
          <w:sz w:val="22"/>
          <w:szCs w:val="22"/>
        </w:rPr>
      </w:pPr>
      <w:r w:rsidRPr="00DD7D42">
        <w:rPr>
          <w:rFonts w:asciiTheme="minorHAnsi" w:eastAsia="Segoe UI Emoji" w:hAnsiTheme="minorHAnsi" w:cstheme="minorHAnsi"/>
          <w:sz w:val="22"/>
          <w:szCs w:val="22"/>
        </w:rPr>
        <w:t>Χρονοδιάγραμμα υλοποίησης και ολοκλήρωσης της δράσης.</w:t>
      </w:r>
    </w:p>
    <w:p w14:paraId="24DBA831" w14:textId="77777777" w:rsidR="00804737" w:rsidRPr="00DD7D42" w:rsidRDefault="001B70B9">
      <w:pPr>
        <w:pStyle w:val="ListParagraph"/>
        <w:numPr>
          <w:ilvl w:val="0"/>
          <w:numId w:val="3"/>
        </w:numPr>
        <w:spacing w:after="40"/>
        <w:ind w:right="68"/>
        <w:jc w:val="both"/>
        <w:rPr>
          <w:rFonts w:asciiTheme="minorHAnsi" w:eastAsia="Segoe UI Emoji" w:hAnsiTheme="minorHAnsi" w:cstheme="minorHAnsi"/>
          <w:sz w:val="22"/>
          <w:szCs w:val="22"/>
        </w:rPr>
      </w:pPr>
      <w:r w:rsidRPr="00DD7D42">
        <w:rPr>
          <w:rFonts w:asciiTheme="minorHAnsi" w:eastAsia="Segoe UI Emoji" w:hAnsiTheme="minorHAnsi" w:cstheme="minorHAnsi"/>
          <w:sz w:val="22"/>
          <w:szCs w:val="22"/>
        </w:rPr>
        <w:t xml:space="preserve">Σκοπιμότητα: σύντομη τεκμηρίωση συμβατότητας με τους </w:t>
      </w:r>
      <w:proofErr w:type="spellStart"/>
      <w:r w:rsidRPr="00DD7D42">
        <w:rPr>
          <w:rFonts w:asciiTheme="minorHAnsi" w:eastAsia="Segoe UI Emoji" w:hAnsiTheme="minorHAnsi" w:cstheme="minorHAnsi"/>
          <w:sz w:val="22"/>
          <w:szCs w:val="22"/>
        </w:rPr>
        <w:t>ενωσιακούς</w:t>
      </w:r>
      <w:proofErr w:type="spellEnd"/>
      <w:r w:rsidRPr="00DD7D42">
        <w:rPr>
          <w:rFonts w:asciiTheme="minorHAnsi" w:eastAsia="Segoe UI Emoji" w:hAnsiTheme="minorHAnsi" w:cstheme="minorHAnsi"/>
          <w:sz w:val="22"/>
          <w:szCs w:val="22"/>
        </w:rPr>
        <w:t xml:space="preserve"> και εθνικούς άξονες στρατηγικής ή/και συνέργειες με υφιστάμενες ή ολοκληρωμένες δράσεις, καθώς και διερεύνηση εναλλακτικών λύσεων με σύγκρισή τους έτσι ώστε να αποδεικνύεται η πρόκριση της προτιμητέας</w:t>
      </w:r>
      <w:r w:rsidR="00804737" w:rsidRPr="00DD7D42">
        <w:rPr>
          <w:rFonts w:asciiTheme="minorHAnsi" w:eastAsia="Segoe UI Emoji" w:hAnsiTheme="minorHAnsi" w:cstheme="minorHAnsi"/>
          <w:sz w:val="22"/>
          <w:szCs w:val="22"/>
        </w:rPr>
        <w:t xml:space="preserve"> </w:t>
      </w:r>
      <w:r w:rsidRPr="00DD7D42">
        <w:rPr>
          <w:rFonts w:asciiTheme="minorHAnsi" w:eastAsia="Segoe UI Emoji" w:hAnsiTheme="minorHAnsi" w:cstheme="minorHAnsi"/>
          <w:sz w:val="22"/>
          <w:szCs w:val="22"/>
        </w:rPr>
        <w:t>και τελικά προτεινόμενης.</w:t>
      </w:r>
    </w:p>
    <w:p w14:paraId="6FD2B35E" w14:textId="01DC9FF7" w:rsidR="0047740B" w:rsidRPr="00DD7D42" w:rsidRDefault="0047740B">
      <w:pPr>
        <w:pStyle w:val="ListParagraph"/>
        <w:numPr>
          <w:ilvl w:val="0"/>
          <w:numId w:val="3"/>
        </w:numPr>
        <w:spacing w:after="40"/>
        <w:ind w:right="68"/>
        <w:jc w:val="both"/>
        <w:rPr>
          <w:rFonts w:asciiTheme="minorHAnsi" w:eastAsia="Segoe UI Emoji" w:hAnsiTheme="minorHAnsi" w:cstheme="minorHAnsi"/>
          <w:sz w:val="22"/>
          <w:szCs w:val="22"/>
        </w:rPr>
      </w:pPr>
      <w:r w:rsidRPr="00DD7D42">
        <w:rPr>
          <w:rFonts w:asciiTheme="minorHAnsi" w:eastAsia="Segoe UI Emoji" w:hAnsiTheme="minorHAnsi" w:cstheme="minorHAnsi"/>
          <w:sz w:val="22"/>
          <w:szCs w:val="22"/>
        </w:rPr>
        <w:t>Ευρωπαϊκή και εθνική προστιθέμενη αξία της προτεινόμενης δράσης</w:t>
      </w:r>
      <w:r w:rsidR="00804737" w:rsidRPr="00DD7D42">
        <w:rPr>
          <w:rFonts w:asciiTheme="minorHAnsi" w:eastAsia="Segoe UI Emoji" w:hAnsiTheme="minorHAnsi" w:cstheme="minorHAnsi"/>
          <w:sz w:val="22"/>
          <w:szCs w:val="22"/>
        </w:rPr>
        <w:t>, με βάση μία τεχνικοοικονομική ανάλυση τεκμηρίωσης.</w:t>
      </w:r>
    </w:p>
    <w:p w14:paraId="0C39487F" w14:textId="4CD56162" w:rsidR="004C410D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Η αρμόδια Υπηρεσία, </w:t>
      </w:r>
      <w:r w:rsidR="00930AFD" w:rsidRPr="008F0118">
        <w:rPr>
          <w:rFonts w:asciiTheme="minorHAnsi" w:hAnsiTheme="minorHAnsi" w:cstheme="minorHAnsi"/>
          <w:sz w:val="22"/>
          <w:szCs w:val="22"/>
          <w:lang w:val="el-GR" w:eastAsia="en-US"/>
        </w:rPr>
        <w:t>που ορίζεται κατά περίπτωση</w:t>
      </w:r>
      <w:r w:rsidR="007F4DF1" w:rsidRPr="008F0118">
        <w:rPr>
          <w:rFonts w:asciiTheme="minorHAnsi" w:hAnsiTheme="minorHAnsi" w:cstheme="minorHAnsi"/>
          <w:sz w:val="22"/>
          <w:szCs w:val="22"/>
          <w:lang w:val="el-GR" w:eastAsia="en-US"/>
        </w:rPr>
        <w:t>,</w:t>
      </w:r>
      <w:r w:rsidR="00930AFD"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 </w:t>
      </w:r>
      <w:r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εξετάζει την πρόταση και εισηγείται </w:t>
      </w:r>
      <w:r w:rsidR="007229A3"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στον Υπουργό </w:t>
      </w:r>
      <w:r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ως προς τη σκοπιμότητα 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της</w:t>
      </w:r>
      <w:r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. Η 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σύμφωνη</w:t>
      </w:r>
      <w:r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 ή μη σύμφωνη γνώμη </w:t>
      </w:r>
      <w:r w:rsidR="003F4185"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του αρμόδιου Υπουργού </w:t>
      </w:r>
      <w:r w:rsidRPr="008F0118">
        <w:rPr>
          <w:rFonts w:asciiTheme="minorHAnsi" w:hAnsiTheme="minorHAnsi" w:cstheme="minorHAnsi"/>
          <w:sz w:val="22"/>
          <w:szCs w:val="22"/>
          <w:lang w:val="el-GR" w:eastAsia="en-US"/>
        </w:rPr>
        <w:t xml:space="preserve">αποστέλλεται στο δυνητικό δικαιούχο, με κοινοποίηση στην </w:t>
      </w:r>
      <w:r w:rsidR="004C410D" w:rsidRPr="008F0118">
        <w:rPr>
          <w:rFonts w:asciiTheme="minorHAnsi" w:hAnsiTheme="minorHAnsi" w:cstheme="minorHAnsi"/>
          <w:sz w:val="22"/>
          <w:szCs w:val="22"/>
          <w:lang w:val="el-GR" w:eastAsia="en-US"/>
        </w:rPr>
        <w:t>αρμόδια ΕΥΔ και την ΕΥΣΕ</w:t>
      </w:r>
      <w:r w:rsidRPr="008F0118">
        <w:rPr>
          <w:rFonts w:asciiTheme="minorHAnsi" w:hAnsiTheme="minorHAnsi" w:cstheme="minorHAnsi"/>
          <w:sz w:val="22"/>
          <w:szCs w:val="22"/>
          <w:lang w:val="el-GR" w:eastAsia="en-US"/>
        </w:rPr>
        <w:t>.</w:t>
      </w:r>
    </w:p>
    <w:p w14:paraId="3C1888C5" w14:textId="77777777" w:rsidR="0047740B" w:rsidRPr="008F0118" w:rsidRDefault="0047740B">
      <w:pPr>
        <w:numPr>
          <w:ilvl w:val="0"/>
          <w:numId w:val="2"/>
        </w:numPr>
        <w:spacing w:after="120" w:line="264" w:lineRule="auto"/>
        <w:ind w:left="0" w:right="68" w:hanging="426"/>
        <w:jc w:val="both"/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</w:pPr>
      <w:proofErr w:type="spellStart"/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Προαξιολόγηση</w:t>
      </w:r>
      <w:proofErr w:type="spellEnd"/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 xml:space="preserve"> πρότασης από ΕΥΔ.</w:t>
      </w:r>
    </w:p>
    <w:p w14:paraId="1443BDBE" w14:textId="50BAA189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>Η πρόταση, συνταγμένη σύμφωνα με τα τυποποιημένα έντυπα της Ε</w:t>
      </w:r>
      <w:r w:rsidR="00F972E2"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>.</w:t>
      </w:r>
      <w:r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 xml:space="preserve">Ε και συνοδευόμενη από τη σύμφωνη γνώμη 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τ</w:t>
      </w:r>
      <w:r w:rsidR="00841C08"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ου</w:t>
      </w:r>
      <w:r w:rsidR="00841C08"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 xml:space="preserve"> Υπ</w:t>
      </w:r>
      <w:r w:rsidR="00B825CE"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>ουργού</w:t>
      </w:r>
      <w:r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>, υποβάλλεται από το δυνητικό δικαιούχο στην ΕΥΔ Προγράμματος «</w:t>
      </w:r>
      <w:r w:rsidR="00962118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Μεταφορές</w:t>
      </w:r>
      <w:r w:rsidR="00DE5B25"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 xml:space="preserve"> 2021-2027</w:t>
      </w:r>
      <w:r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 xml:space="preserve">») για </w:t>
      </w:r>
      <w:proofErr w:type="spellStart"/>
      <w:r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>προαξιολόγηση</w:t>
      </w:r>
      <w:proofErr w:type="spellEnd"/>
      <w:r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 xml:space="preserve">, με κοινοποίηση στην ΕΥΣΕ, το αργότερο έως τις </w:t>
      </w:r>
      <w:r w:rsidR="00962118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4</w:t>
      </w:r>
      <w:r w:rsidR="0045334B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/</w:t>
      </w:r>
      <w:r w:rsidR="00962118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9</w:t>
      </w:r>
      <w:r w:rsidR="0045334B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/2026</w:t>
      </w:r>
      <w:r w:rsidRPr="008F0118">
        <w:rPr>
          <w:rFonts w:asciiTheme="minorHAnsi" w:hAnsiTheme="minorHAnsi" w:cstheme="minorBidi"/>
          <w:spacing w:val="5"/>
          <w:sz w:val="22"/>
          <w:szCs w:val="22"/>
          <w:lang w:val="el-GR" w:eastAsia="en-US"/>
        </w:rPr>
        <w:t>.</w:t>
      </w:r>
    </w:p>
    <w:p w14:paraId="05D2E324" w14:textId="77777777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Η </w:t>
      </w:r>
      <w:proofErr w:type="spellStart"/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προαξιολόγηση</w:t>
      </w:r>
      <w:proofErr w:type="spellEnd"/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 αφορά στην </w:t>
      </w:r>
      <w:proofErr w:type="spellStart"/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επιλεξιμότητα</w:t>
      </w:r>
      <w:proofErr w:type="spellEnd"/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, τη συνάφεια/συμπληρωματικότητα της πρότασης σε σχέση με άλλα έργα που υλοποιούνται στο πλαίσιο του ΕΣΠΑ, την ωριμότητα, 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lastRenderedPageBreak/>
        <w:t>την πληρότητα και γενικότερα ως προς τη συμβατότητα με τα κριτήρια αξιολόγησης και επιλογής που προβλέπονται στους Κανονισμούς και τις προσκλήσεις/οδηγίες της Ευρωπαϊκής Επιτροπής, καθώς και με τις προσκλήσεις/οδηγίες του Υπουργείου Εθνικής Οικονομίας και Οικονομικών.</w:t>
      </w:r>
    </w:p>
    <w:p w14:paraId="066089A3" w14:textId="339DEB00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Η έκθεση </w:t>
      </w:r>
      <w:proofErr w:type="spellStart"/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προαξιολόγησης</w:t>
      </w:r>
      <w:proofErr w:type="spellEnd"/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 διαβιβάζεται στο 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δυνητικό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 δικαιούχο της πρότασης, με κοινοποίηση στην ΕΥΣΕ. </w:t>
      </w:r>
    </w:p>
    <w:p w14:paraId="408CF67A" w14:textId="4C4D3624" w:rsidR="0047740B" w:rsidRPr="008F0118" w:rsidRDefault="0047740B">
      <w:pPr>
        <w:numPr>
          <w:ilvl w:val="0"/>
          <w:numId w:val="2"/>
        </w:numPr>
        <w:spacing w:after="120" w:line="264" w:lineRule="auto"/>
        <w:ind w:left="0" w:right="68" w:hanging="426"/>
        <w:jc w:val="both"/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Υποβολή πρότασης στην ΕΥΣΕ.</w:t>
      </w:r>
    </w:p>
    <w:p w14:paraId="7AD86C00" w14:textId="3D3A034F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b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Η πλήρης τελική πρόταση, στην οποία έχουν ενσωματωθεί οι τυχόν παρατηρήσεις της Διαχειριστικής Αρχής και η οποία συνοδεύεται από τη σύμφωνη γνώμη τ</w:t>
      </w:r>
      <w:r w:rsidR="00F42DD0"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ου αρμόδιου Υπουργού 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και από την έκθεση </w:t>
      </w:r>
      <w:proofErr w:type="spellStart"/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προαξιολόγησης</w:t>
      </w:r>
      <w:proofErr w:type="spellEnd"/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, υποβάλλεται από το δυνητικό δικαιούχο στην ΕΥΣΕ με κοινοποίηση στη Διαχειριστική Αρχή, το αργότερο έως τις </w:t>
      </w:r>
      <w:r w:rsidR="00962118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21/9</w:t>
      </w:r>
      <w:r w:rsidR="0045334B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/2026</w:t>
      </w:r>
      <w:r w:rsidRPr="008F0118">
        <w:rPr>
          <w:rFonts w:asciiTheme="minorHAnsi" w:hAnsiTheme="minorHAnsi" w:cstheme="minorHAnsi"/>
          <w:b/>
          <w:spacing w:val="5"/>
          <w:sz w:val="22"/>
          <w:szCs w:val="22"/>
          <w:lang w:val="el-GR" w:eastAsia="en-US"/>
        </w:rPr>
        <w:t>.</w:t>
      </w:r>
    </w:p>
    <w:p w14:paraId="5BB4395B" w14:textId="5AEF049E" w:rsidR="0047740B" w:rsidRPr="008F0118" w:rsidRDefault="0047740B">
      <w:pPr>
        <w:numPr>
          <w:ilvl w:val="0"/>
          <w:numId w:val="2"/>
        </w:numPr>
        <w:spacing w:after="120" w:line="264" w:lineRule="auto"/>
        <w:ind w:left="0" w:right="68" w:hanging="426"/>
        <w:jc w:val="both"/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 xml:space="preserve">Τελικός έλεγχος από την ΕΥΣΕ &amp; Παροχή σύμφωνης γνώμης του Κράτους Μέλους (Κ-Μ). </w:t>
      </w:r>
    </w:p>
    <w:p w14:paraId="2C092D8E" w14:textId="2E2BF35D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Η ΕΥΣΕ μετά τον τελικό έλεγχο της πρότασης και την ταυτοποίηση των εντύπων εισηγείται στον </w:t>
      </w:r>
      <w:r w:rsidR="003C1B18"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Αναπληρωτή Υπουργό 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του Υπουργείου Εθνικής Οικονομίας και Οικονομικών για την υπογραφή των εγγράφων/εντύπων, με τα οποία παρέχεται η σύμφωνη γνώμη του Κ-Μ. </w:t>
      </w:r>
    </w:p>
    <w:p w14:paraId="77255DB9" w14:textId="15B08837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Τα έγγραφα/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έντυπα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 παραδίδονται από την ΕΥΣΕ στο δυνητικό δικαιούχο, το αργότερο έως τις </w:t>
      </w:r>
      <w:r w:rsidR="00962118" w:rsidRPr="008F0118">
        <w:rPr>
          <w:rFonts w:asciiTheme="minorHAnsi" w:hAnsiTheme="minorHAnsi" w:cstheme="minorHAnsi"/>
          <w:b/>
          <w:bCs/>
          <w:spacing w:val="5"/>
          <w:sz w:val="22"/>
          <w:szCs w:val="22"/>
          <w:lang w:val="el-GR" w:eastAsia="en-US"/>
        </w:rPr>
        <w:t>6/10</w:t>
      </w:r>
      <w:r w:rsidR="0045334B" w:rsidRPr="008F0118">
        <w:rPr>
          <w:rFonts w:ascii="Calibri" w:hAnsi="Calibri" w:cs="Calibri"/>
          <w:b/>
          <w:bCs/>
          <w:spacing w:val="5"/>
          <w:sz w:val="22"/>
          <w:szCs w:val="22"/>
          <w:lang w:val="el-GR" w:eastAsia="en-US"/>
        </w:rPr>
        <w:t>/2026</w:t>
      </w:r>
      <w:r w:rsidRPr="008F0118">
        <w:rPr>
          <w:rFonts w:asciiTheme="minorHAnsi" w:hAnsiTheme="minorHAnsi" w:cstheme="minorHAnsi"/>
          <w:b/>
          <w:spacing w:val="5"/>
          <w:sz w:val="22"/>
          <w:szCs w:val="22"/>
          <w:lang w:val="el-GR" w:eastAsia="en-US"/>
        </w:rPr>
        <w:t>.</w:t>
      </w:r>
    </w:p>
    <w:p w14:paraId="6F898ACC" w14:textId="77777777" w:rsidR="0047740B" w:rsidRPr="008F0118" w:rsidRDefault="0047740B">
      <w:pPr>
        <w:numPr>
          <w:ilvl w:val="0"/>
          <w:numId w:val="2"/>
        </w:numPr>
        <w:spacing w:after="120" w:line="264" w:lineRule="auto"/>
        <w:ind w:left="0" w:right="68" w:hanging="426"/>
        <w:jc w:val="both"/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Υποβολή της πρότασης στην Ε</w:t>
      </w:r>
      <w:r w:rsidR="00600173"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.</w:t>
      </w:r>
      <w:r w:rsidRPr="008F0118">
        <w:rPr>
          <w:rFonts w:asciiTheme="minorHAnsi" w:hAnsiTheme="minorHAnsi" w:cstheme="minorHAnsi"/>
          <w:spacing w:val="5"/>
          <w:sz w:val="22"/>
          <w:szCs w:val="22"/>
          <w:u w:val="single"/>
          <w:lang w:val="el-GR" w:eastAsia="en-US"/>
        </w:rPr>
        <w:t>Ε.</w:t>
      </w:r>
    </w:p>
    <w:p w14:paraId="0A9EB969" w14:textId="6A543FAE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Η πρόταση, </w:t>
      </w:r>
      <w:r w:rsidRPr="008F0118">
        <w:rPr>
          <w:rFonts w:asciiTheme="minorHAnsi" w:hAnsiTheme="minorHAnsi" w:cstheme="minorHAnsi"/>
          <w:b/>
          <w:spacing w:val="5"/>
          <w:sz w:val="22"/>
          <w:szCs w:val="22"/>
          <w:lang w:val="el-GR" w:eastAsia="en-US"/>
        </w:rPr>
        <w:t>με τη σύμφωνη γνώμη του Υπουργείου Εθνικής Οικονομίας και Οικονομικών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, υποβάλλεται από τον δικαιούχο, στην Ε</w:t>
      </w:r>
      <w:r w:rsidR="00600173"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.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Ε μέσω της ψηφιακής πλατφόρμας υποβολής προτάσεων (e-</w:t>
      </w:r>
      <w:r w:rsidRPr="008F0118">
        <w:rPr>
          <w:rFonts w:asciiTheme="minorHAnsi" w:hAnsiTheme="minorHAnsi" w:cstheme="minorHAnsi"/>
          <w:spacing w:val="5"/>
          <w:sz w:val="22"/>
          <w:szCs w:val="22"/>
          <w:lang w:eastAsia="en-US"/>
        </w:rPr>
        <w:t>submission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), με 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ευθύνη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 xml:space="preserve"> του. Μετά την υποβολή της πρότασης, πλήρες αντίγραφο αυτής, σε έντυπη και ηλεκτρονική μορφή, αποστέλλεται στην ΕΥΣΕ και στην αρμόδια ΕΥΔ.</w:t>
      </w:r>
    </w:p>
    <w:p w14:paraId="063BAA05" w14:textId="77777777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Σε περίπτωση κοινής πρότασης, η πρόταση υποβάλλεται στην Ε</w:t>
      </w:r>
      <w:r w:rsidR="009132AF"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.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Ε από το δικαιούχο που έχει ορισθεί ως συντονιστής.</w:t>
      </w:r>
    </w:p>
    <w:p w14:paraId="39F6301F" w14:textId="77777777" w:rsidR="0047740B" w:rsidRPr="008F0118" w:rsidRDefault="0047740B" w:rsidP="00114D52">
      <w:pPr>
        <w:spacing w:after="120" w:line="264" w:lineRule="auto"/>
        <w:ind w:right="68"/>
        <w:jc w:val="both"/>
        <w:rPr>
          <w:rFonts w:asciiTheme="minorHAnsi" w:hAnsiTheme="minorHAnsi" w:cstheme="minorHAnsi"/>
          <w:bCs/>
          <w:spacing w:val="5"/>
          <w:sz w:val="22"/>
          <w:szCs w:val="22"/>
          <w:lang w:val="el-GR" w:eastAsia="en-US"/>
        </w:rPr>
      </w:pPr>
      <w:r w:rsidRPr="008F0118">
        <w:rPr>
          <w:rFonts w:asciiTheme="minorHAnsi" w:hAnsiTheme="minorHAnsi" w:cstheme="minorHAnsi"/>
          <w:bCs/>
          <w:spacing w:val="5"/>
          <w:sz w:val="22"/>
          <w:szCs w:val="22"/>
          <w:lang w:val="el-GR" w:eastAsia="en-US"/>
        </w:rPr>
        <w:t xml:space="preserve">Οι παραπάνω </w:t>
      </w:r>
      <w:r w:rsidRPr="008F0118">
        <w:rPr>
          <w:rFonts w:ascii="Calibri" w:hAnsi="Calibri" w:cs="Calibri"/>
          <w:spacing w:val="5"/>
          <w:sz w:val="22"/>
          <w:szCs w:val="22"/>
          <w:lang w:val="el-GR" w:eastAsia="en-US"/>
        </w:rPr>
        <w:t>προθεσμίες</w:t>
      </w:r>
      <w:r w:rsidRPr="008F0118">
        <w:rPr>
          <w:rFonts w:asciiTheme="minorHAnsi" w:hAnsiTheme="minorHAnsi" w:cstheme="minorHAnsi"/>
          <w:bCs/>
          <w:spacing w:val="5"/>
          <w:sz w:val="22"/>
          <w:szCs w:val="22"/>
          <w:lang w:val="el-GR" w:eastAsia="en-US"/>
        </w:rPr>
        <w:t xml:space="preserve"> 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συνοψίζονται</w:t>
      </w:r>
      <w:r w:rsidRPr="008F0118">
        <w:rPr>
          <w:rFonts w:asciiTheme="minorHAnsi" w:hAnsiTheme="minorHAnsi" w:cstheme="minorHAnsi"/>
          <w:bCs/>
          <w:spacing w:val="5"/>
          <w:sz w:val="22"/>
          <w:szCs w:val="22"/>
          <w:lang w:val="el-GR" w:eastAsia="en-US"/>
        </w:rPr>
        <w:t xml:space="preserve"> στο ακόλουθο </w:t>
      </w:r>
      <w:r w:rsidRPr="008F0118"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  <w:t>χρονοδιάγραμμα</w:t>
      </w:r>
      <w:r w:rsidRPr="008F0118">
        <w:rPr>
          <w:rFonts w:asciiTheme="minorHAnsi" w:hAnsiTheme="minorHAnsi" w:cstheme="minorHAnsi"/>
          <w:bCs/>
          <w:spacing w:val="5"/>
          <w:sz w:val="22"/>
          <w:szCs w:val="22"/>
          <w:lang w:val="el-GR" w:eastAsia="en-US"/>
        </w:rPr>
        <w:t>: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2657"/>
      </w:tblGrid>
      <w:tr w:rsidR="00772749" w:rsidRPr="008F0118" w14:paraId="0F4CF179" w14:textId="77777777" w:rsidTr="00586F1B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F8D8" w14:textId="77777777" w:rsidR="0047740B" w:rsidRPr="008F0118" w:rsidRDefault="0047740B" w:rsidP="00A94061">
            <w:pPr>
              <w:spacing w:before="60" w:after="60" w:line="360" w:lineRule="auto"/>
              <w:ind w:right="68"/>
              <w:jc w:val="right"/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77394F" w14:textId="77777777" w:rsidR="0047740B" w:rsidRPr="008F0118" w:rsidRDefault="0047740B" w:rsidP="00A94061">
            <w:pPr>
              <w:spacing w:before="60" w:after="60"/>
              <w:ind w:right="68"/>
              <w:jc w:val="center"/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  <w:t>Διαδικασία Υποβολής - Έγκρισης</w:t>
            </w:r>
          </w:p>
        </w:tc>
        <w:tc>
          <w:tcPr>
            <w:tcW w:w="2657" w:type="dxa"/>
            <w:vAlign w:val="center"/>
          </w:tcPr>
          <w:p w14:paraId="5EDE4013" w14:textId="77777777" w:rsidR="0047740B" w:rsidRPr="008F0118" w:rsidRDefault="0047740B" w:rsidP="00A94061">
            <w:pPr>
              <w:spacing w:before="60" w:after="60"/>
              <w:ind w:right="68"/>
              <w:jc w:val="center"/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  <w:t>Προθεσμία Υποβολής</w:t>
            </w:r>
          </w:p>
        </w:tc>
      </w:tr>
      <w:tr w:rsidR="00962118" w:rsidRPr="008F0118" w14:paraId="29E2A08B" w14:textId="77777777" w:rsidTr="007850C8">
        <w:trPr>
          <w:trHeight w:val="567"/>
          <w:jc w:val="center"/>
        </w:trPr>
        <w:tc>
          <w:tcPr>
            <w:tcW w:w="704" w:type="dxa"/>
            <w:vAlign w:val="center"/>
          </w:tcPr>
          <w:p w14:paraId="15D856E6" w14:textId="77777777" w:rsidR="00962118" w:rsidRPr="008F0118" w:rsidRDefault="00962118" w:rsidP="00962118">
            <w:pPr>
              <w:spacing w:before="60" w:after="60"/>
              <w:ind w:right="68"/>
              <w:jc w:val="right"/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</w:pP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5670" w:type="dxa"/>
            <w:vAlign w:val="center"/>
          </w:tcPr>
          <w:p w14:paraId="278A61EA" w14:textId="64FF4A2A" w:rsidR="00962118" w:rsidRPr="008F0118" w:rsidRDefault="00962118" w:rsidP="00962118">
            <w:pPr>
              <w:spacing w:before="60" w:after="60" w:line="264" w:lineRule="auto"/>
              <w:ind w:right="68"/>
              <w:jc w:val="both"/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  <w:t>Διατύπωση Γνώμης</w:t>
            </w: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  <w:t xml:space="preserve"> από το Υπουργείο Μεταφορών 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B15DE" w14:textId="133DCBDC" w:rsidR="00962118" w:rsidRPr="008F0118" w:rsidRDefault="00962118" w:rsidP="00962118">
            <w:pPr>
              <w:spacing w:before="60" w:after="60" w:line="264" w:lineRule="auto"/>
              <w:ind w:right="68"/>
              <w:jc w:val="center"/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="Calibri" w:hAnsi="Calibri" w:cs="Calibri"/>
                <w:sz w:val="22"/>
                <w:szCs w:val="22"/>
                <w:lang w:val="el-GR"/>
              </w:rPr>
              <w:t>31 Αυγούστου 2026</w:t>
            </w:r>
          </w:p>
        </w:tc>
      </w:tr>
      <w:tr w:rsidR="00962118" w:rsidRPr="008F0118" w14:paraId="009657A9" w14:textId="77777777" w:rsidTr="007850C8">
        <w:trPr>
          <w:trHeight w:val="567"/>
          <w:jc w:val="center"/>
        </w:trPr>
        <w:tc>
          <w:tcPr>
            <w:tcW w:w="704" w:type="dxa"/>
            <w:vAlign w:val="center"/>
          </w:tcPr>
          <w:p w14:paraId="7635C57E" w14:textId="77777777" w:rsidR="00962118" w:rsidRPr="008F0118" w:rsidRDefault="00962118" w:rsidP="00962118">
            <w:pPr>
              <w:spacing w:before="60" w:after="60"/>
              <w:ind w:right="68"/>
              <w:jc w:val="right"/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</w:pP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5670" w:type="dxa"/>
            <w:vAlign w:val="center"/>
          </w:tcPr>
          <w:p w14:paraId="07E6712E" w14:textId="02BA2163" w:rsidR="00962118" w:rsidRPr="008F0118" w:rsidRDefault="00962118" w:rsidP="00962118">
            <w:pPr>
              <w:spacing w:before="60" w:after="60" w:line="264" w:lineRule="auto"/>
              <w:ind w:right="68"/>
              <w:jc w:val="both"/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</w:pPr>
            <w:proofErr w:type="spellStart"/>
            <w:r w:rsidRPr="008F0118"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  <w:t>Προαξιολόγηση</w:t>
            </w:r>
            <w:proofErr w:type="spellEnd"/>
            <w:r w:rsidRPr="008F0118"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  <w:t xml:space="preserve"> </w:t>
            </w: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  <w:t xml:space="preserve">πρότασης </w:t>
            </w:r>
            <w:r w:rsidRPr="008F0118">
              <w:rPr>
                <w:rFonts w:ascii="Calibri" w:hAnsi="Calibri" w:cs="Calibri"/>
                <w:sz w:val="22"/>
                <w:szCs w:val="22"/>
                <w:lang w:val="el-GR"/>
              </w:rPr>
              <w:t>στην αρμόδια Διαχειριστική Αρχή του Προγράμματος Μεταφορές 2021-2027.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0B5AC" w14:textId="6FDAAF59" w:rsidR="00962118" w:rsidRPr="008F0118" w:rsidRDefault="00962118" w:rsidP="00962118">
            <w:pPr>
              <w:spacing w:before="60" w:after="60" w:line="264" w:lineRule="auto"/>
              <w:ind w:right="68"/>
              <w:jc w:val="center"/>
              <w:rPr>
                <w:rFonts w:asciiTheme="minorHAnsi" w:hAnsiTheme="minorHAnsi" w:cstheme="minorHAnsi"/>
                <w:spacing w:val="5"/>
                <w:sz w:val="22"/>
                <w:szCs w:val="22"/>
                <w:lang w:val="en-GB" w:eastAsia="en-US"/>
              </w:rPr>
            </w:pPr>
            <w:r w:rsidRPr="008F0118">
              <w:rPr>
                <w:rFonts w:ascii="Calibri" w:hAnsi="Calibri" w:cs="Calibri"/>
                <w:sz w:val="22"/>
                <w:szCs w:val="22"/>
                <w:lang w:val="el-GR"/>
              </w:rPr>
              <w:t>4 Σεπτεμβρίου 2026</w:t>
            </w:r>
          </w:p>
        </w:tc>
      </w:tr>
      <w:tr w:rsidR="00962118" w:rsidRPr="008F0118" w14:paraId="62CEDE1E" w14:textId="77777777" w:rsidTr="00B077B9">
        <w:trPr>
          <w:trHeight w:val="567"/>
          <w:jc w:val="center"/>
        </w:trPr>
        <w:tc>
          <w:tcPr>
            <w:tcW w:w="704" w:type="dxa"/>
            <w:vAlign w:val="center"/>
          </w:tcPr>
          <w:p w14:paraId="22ADAF82" w14:textId="77777777" w:rsidR="00962118" w:rsidRPr="008F0118" w:rsidRDefault="00962118" w:rsidP="00962118">
            <w:pPr>
              <w:spacing w:before="60" w:after="60"/>
              <w:ind w:right="68"/>
              <w:jc w:val="right"/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</w:pP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5670" w:type="dxa"/>
            <w:vAlign w:val="center"/>
          </w:tcPr>
          <w:p w14:paraId="7C32E225" w14:textId="6C83378D" w:rsidR="00962118" w:rsidRPr="008F0118" w:rsidRDefault="00962118" w:rsidP="00962118">
            <w:pPr>
              <w:spacing w:before="60" w:after="60" w:line="264" w:lineRule="auto"/>
              <w:ind w:right="68"/>
              <w:jc w:val="both"/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  <w:t>Υποβολή πρότασης στην ΕΥΣΕ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A9B91" w14:textId="303DE278" w:rsidR="00962118" w:rsidRPr="008F0118" w:rsidRDefault="00962118" w:rsidP="00962118">
            <w:pPr>
              <w:spacing w:before="60" w:after="60" w:line="264" w:lineRule="auto"/>
              <w:ind w:right="68"/>
              <w:jc w:val="center"/>
              <w:rPr>
                <w:rFonts w:asciiTheme="minorHAnsi" w:hAnsiTheme="minorHAnsi" w:cstheme="minorHAnsi"/>
                <w:spacing w:val="5"/>
                <w:sz w:val="22"/>
                <w:szCs w:val="22"/>
                <w:lang w:val="en-GB" w:eastAsia="en-US"/>
              </w:rPr>
            </w:pPr>
            <w:r w:rsidRPr="008F0118">
              <w:rPr>
                <w:rFonts w:ascii="Calibri" w:hAnsi="Calibri" w:cs="Calibri"/>
                <w:sz w:val="22"/>
                <w:szCs w:val="22"/>
                <w:lang w:val="el-GR"/>
              </w:rPr>
              <w:t>21 Σεπτεμβρίου 2026</w:t>
            </w:r>
          </w:p>
        </w:tc>
      </w:tr>
      <w:tr w:rsidR="00962118" w:rsidRPr="008F0118" w14:paraId="3E0996E5" w14:textId="77777777" w:rsidTr="00B077B9">
        <w:trPr>
          <w:trHeight w:val="567"/>
          <w:jc w:val="center"/>
        </w:trPr>
        <w:tc>
          <w:tcPr>
            <w:tcW w:w="704" w:type="dxa"/>
            <w:vAlign w:val="center"/>
          </w:tcPr>
          <w:p w14:paraId="352C19F0" w14:textId="77777777" w:rsidR="00962118" w:rsidRPr="008F0118" w:rsidRDefault="00962118" w:rsidP="00962118">
            <w:pPr>
              <w:spacing w:before="60" w:after="60"/>
              <w:ind w:right="68"/>
              <w:jc w:val="right"/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</w:pP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  <w:t>IV</w:t>
            </w:r>
          </w:p>
        </w:tc>
        <w:tc>
          <w:tcPr>
            <w:tcW w:w="5670" w:type="dxa"/>
            <w:vAlign w:val="center"/>
          </w:tcPr>
          <w:p w14:paraId="77EBDB62" w14:textId="0A926F39" w:rsidR="00962118" w:rsidRPr="008F0118" w:rsidRDefault="00962118" w:rsidP="00962118">
            <w:pPr>
              <w:spacing w:before="60" w:after="60" w:line="264" w:lineRule="auto"/>
              <w:ind w:right="68"/>
              <w:jc w:val="both"/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  <w:t xml:space="preserve">Τελικός έλεγχος από την ΕΥΣΕ/ </w:t>
            </w:r>
            <w:r w:rsidRPr="008F0118"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  <w:t>Παροχή σύμφωνης γνώμης Κ-Μ.</w:t>
            </w: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E95" w14:textId="379024CC" w:rsidR="00962118" w:rsidRPr="008F0118" w:rsidRDefault="00962118" w:rsidP="00962118">
            <w:pPr>
              <w:spacing w:before="60" w:after="60" w:line="264" w:lineRule="auto"/>
              <w:ind w:right="68"/>
              <w:jc w:val="center"/>
              <w:rPr>
                <w:rFonts w:asciiTheme="minorHAnsi" w:hAnsiTheme="minorHAnsi" w:cstheme="minorHAnsi"/>
                <w:spacing w:val="5"/>
                <w:sz w:val="22"/>
                <w:szCs w:val="22"/>
                <w:lang w:val="en-GB" w:eastAsia="en-US"/>
              </w:rPr>
            </w:pPr>
            <w:r w:rsidRPr="008F0118">
              <w:rPr>
                <w:rFonts w:ascii="Calibri" w:hAnsi="Calibri" w:cs="Calibri"/>
                <w:sz w:val="22"/>
                <w:szCs w:val="22"/>
                <w:lang w:val="el-GR"/>
              </w:rPr>
              <w:t>Έως την 28 Σεπτεμβρίου 2026</w:t>
            </w:r>
          </w:p>
        </w:tc>
      </w:tr>
      <w:tr w:rsidR="00962118" w:rsidRPr="008F0118" w14:paraId="5CE298FF" w14:textId="77777777" w:rsidTr="007850C8">
        <w:trPr>
          <w:trHeight w:val="567"/>
          <w:jc w:val="center"/>
        </w:trPr>
        <w:tc>
          <w:tcPr>
            <w:tcW w:w="704" w:type="dxa"/>
            <w:vAlign w:val="center"/>
          </w:tcPr>
          <w:p w14:paraId="10EEB4F2" w14:textId="77777777" w:rsidR="00962118" w:rsidRPr="008F0118" w:rsidRDefault="00962118" w:rsidP="00962118">
            <w:pPr>
              <w:spacing w:before="60" w:after="60"/>
              <w:ind w:right="68"/>
              <w:jc w:val="right"/>
              <w:rPr>
                <w:rFonts w:asciiTheme="minorHAnsi" w:hAnsiTheme="minorHAnsi" w:cstheme="minorHAnsi"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5670" w:type="dxa"/>
            <w:vAlign w:val="center"/>
          </w:tcPr>
          <w:p w14:paraId="30A07504" w14:textId="77777777" w:rsidR="00962118" w:rsidRPr="008F0118" w:rsidRDefault="00962118" w:rsidP="00962118">
            <w:pPr>
              <w:spacing w:before="60" w:after="60" w:line="264" w:lineRule="auto"/>
              <w:ind w:right="68"/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  <w:t>Υποβολή της πρότασης στην ΕΕ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5F0C6" w14:textId="5387F437" w:rsidR="00962118" w:rsidRPr="008F0118" w:rsidRDefault="00962118" w:rsidP="00962118">
            <w:pPr>
              <w:spacing w:before="60" w:after="60" w:line="264" w:lineRule="auto"/>
              <w:ind w:right="68"/>
              <w:jc w:val="center"/>
              <w:rPr>
                <w:rFonts w:asciiTheme="minorHAnsi" w:hAnsiTheme="minorHAnsi" w:cstheme="minorHAnsi"/>
                <w:b/>
                <w:spacing w:val="5"/>
                <w:sz w:val="22"/>
                <w:szCs w:val="22"/>
                <w:lang w:val="el-GR" w:eastAsia="en-US"/>
              </w:rPr>
            </w:pPr>
            <w:r w:rsidRPr="008F0118">
              <w:rPr>
                <w:rFonts w:ascii="Calibri" w:hAnsi="Calibri" w:cs="Calibri"/>
                <w:sz w:val="22"/>
                <w:szCs w:val="22"/>
                <w:lang w:val="el-GR"/>
              </w:rPr>
              <w:t>6 Οκτωβρίου 2026</w:t>
            </w:r>
            <w:r w:rsidRPr="008F011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br/>
              <w:t xml:space="preserve">(17:00 </w:t>
            </w:r>
            <w:proofErr w:type="spellStart"/>
            <w:r w:rsidRPr="008F011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μμ</w:t>
            </w:r>
            <w:proofErr w:type="spellEnd"/>
            <w:r w:rsidRPr="008F011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 - ώρα Βρυξελλών)</w:t>
            </w:r>
          </w:p>
        </w:tc>
      </w:tr>
    </w:tbl>
    <w:p w14:paraId="15B58102" w14:textId="064976E7" w:rsidR="006C6B64" w:rsidRDefault="006C6B64" w:rsidP="006C6B64">
      <w:pPr>
        <w:spacing w:after="120" w:line="264" w:lineRule="auto"/>
        <w:ind w:right="68"/>
        <w:jc w:val="both"/>
        <w:rPr>
          <w:rFonts w:asciiTheme="minorHAnsi" w:hAnsiTheme="minorHAnsi" w:cstheme="minorHAnsi"/>
          <w:spacing w:val="5"/>
          <w:sz w:val="22"/>
          <w:szCs w:val="22"/>
          <w:lang w:val="el-GR" w:eastAsia="en-US"/>
        </w:rPr>
      </w:pPr>
    </w:p>
    <w:sectPr w:rsidR="006C6B64" w:rsidSect="000D16C8">
      <w:footerReference w:type="default" r:id="rId11"/>
      <w:pgSz w:w="11910" w:h="16840"/>
      <w:pgMar w:top="1320" w:right="1278" w:bottom="1860" w:left="1843" w:header="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0986B" w14:textId="77777777" w:rsidR="00BA27AB" w:rsidRDefault="00BA27AB" w:rsidP="007742DE">
      <w:r>
        <w:separator/>
      </w:r>
    </w:p>
  </w:endnote>
  <w:endnote w:type="continuationSeparator" w:id="0">
    <w:p w14:paraId="6BF319E1" w14:textId="77777777" w:rsidR="00BA27AB" w:rsidRDefault="00BA27AB" w:rsidP="0077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B76F" w14:textId="3AF57DF6" w:rsidR="002405A7" w:rsidRPr="00C117FF" w:rsidRDefault="0020210F" w:rsidP="00462628">
    <w:pPr>
      <w:pStyle w:val="Footer"/>
      <w:ind w:left="567"/>
      <w:jc w:val="right"/>
      <w:rPr>
        <w:rFonts w:asciiTheme="minorHAnsi" w:hAnsiTheme="minorHAnsi"/>
        <w:lang w:val="el-GR"/>
      </w:rPr>
    </w:pPr>
    <w:r>
      <w:rPr>
        <w:rFonts w:asciiTheme="minorHAnsi" w:hAnsiTheme="minorHAnsi"/>
        <w:noProof/>
        <w:lang w:val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D03650" wp14:editId="327F6506">
              <wp:simplePos x="0" y="0"/>
              <wp:positionH relativeFrom="column">
                <wp:posOffset>-744279</wp:posOffset>
              </wp:positionH>
              <wp:positionV relativeFrom="paragraph">
                <wp:posOffset>105691</wp:posOffset>
              </wp:positionV>
              <wp:extent cx="6475227" cy="0"/>
              <wp:effectExtent l="0" t="0" r="0" b="0"/>
              <wp:wrapNone/>
              <wp:docPr id="20173051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5227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88EEA4A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6pt,8.3pt" to="451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" strokecolor="windowText" strokeweight="1.75pt">
              <v:stroke joinstyle="miter"/>
            </v:line>
          </w:pict>
        </mc:Fallback>
      </mc:AlternateContent>
    </w:r>
  </w:p>
  <w:tbl>
    <w:tblPr>
      <w:tblW w:w="13192" w:type="dxa"/>
      <w:jc w:val="center"/>
      <w:tblLayout w:type="fixed"/>
      <w:tblLook w:val="0000" w:firstRow="0" w:lastRow="0" w:firstColumn="0" w:lastColumn="0" w:noHBand="0" w:noVBand="0"/>
    </w:tblPr>
    <w:tblGrid>
      <w:gridCol w:w="4536"/>
      <w:gridCol w:w="4678"/>
      <w:gridCol w:w="1989"/>
      <w:gridCol w:w="1989"/>
    </w:tblGrid>
    <w:tr w:rsidR="009F2340" w:rsidRPr="00B86D6A" w14:paraId="48EEB93F" w14:textId="77777777" w:rsidTr="006D1349">
      <w:trPr>
        <w:trHeight w:hRule="exact" w:val="1145"/>
        <w:jc w:val="center"/>
      </w:trPr>
      <w:tc>
        <w:tcPr>
          <w:tcW w:w="4536" w:type="dxa"/>
          <w:shd w:val="clear" w:color="auto" w:fill="FFFFFF" w:themeFill="background1"/>
          <w:tcMar>
            <w:left w:w="57" w:type="dxa"/>
            <w:right w:w="0" w:type="dxa"/>
          </w:tcMar>
          <w:vAlign w:val="center"/>
        </w:tcPr>
        <w:p w14:paraId="2D8BD752" w14:textId="323EA162" w:rsidR="009F2340" w:rsidRPr="00B86D6A" w:rsidRDefault="009F2340" w:rsidP="009F2340">
          <w:pPr>
            <w:pStyle w:val="Footer"/>
            <w:jc w:val="center"/>
            <w:rPr>
              <w:noProof/>
            </w:rPr>
          </w:pPr>
        </w:p>
      </w:tc>
      <w:tc>
        <w:tcPr>
          <w:tcW w:w="4678" w:type="dxa"/>
          <w:vAlign w:val="center"/>
        </w:tcPr>
        <w:p w14:paraId="68D02EE4" w14:textId="6D40EF19" w:rsidR="009F2340" w:rsidRPr="00B86D6A" w:rsidRDefault="000E058C" w:rsidP="009F2340">
          <w:pPr>
            <w:pStyle w:val="Footer"/>
            <w:jc w:val="center"/>
            <w:rPr>
              <w:noProof/>
              <w:lang w:val="el-GR"/>
            </w:rPr>
          </w:pPr>
          <w:r>
            <w:rPr>
              <w:noProof/>
              <w:lang w:val="el-GR"/>
            </w:rPr>
            <w:drawing>
              <wp:anchor distT="0" distB="0" distL="114300" distR="114300" simplePos="0" relativeHeight="251660288" behindDoc="0" locked="0" layoutInCell="1" allowOverlap="1" wp14:anchorId="4A2A98D6" wp14:editId="713531C6">
                <wp:simplePos x="0" y="0"/>
                <wp:positionH relativeFrom="column">
                  <wp:posOffset>1803400</wp:posOffset>
                </wp:positionH>
                <wp:positionV relativeFrom="paragraph">
                  <wp:posOffset>27305</wp:posOffset>
                </wp:positionV>
                <wp:extent cx="913765" cy="720090"/>
                <wp:effectExtent l="0" t="0" r="635" b="3810"/>
                <wp:wrapNone/>
                <wp:docPr id="173719803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765" cy="720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8799818" wp14:editId="51891D86">
                <wp:simplePos x="0" y="0"/>
                <wp:positionH relativeFrom="column">
                  <wp:posOffset>-1609090</wp:posOffset>
                </wp:positionH>
                <wp:positionV relativeFrom="paragraph">
                  <wp:posOffset>-28575</wp:posOffset>
                </wp:positionV>
                <wp:extent cx="2937510" cy="720090"/>
                <wp:effectExtent l="0" t="0" r="0" b="3810"/>
                <wp:wrapNone/>
                <wp:docPr id="1786206939" name="Picture 2" descr="A blue and white rectangular object with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9420527" name="Picture 2" descr="A blue and white rectangular object with text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751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89" w:type="dxa"/>
          <w:vAlign w:val="center"/>
        </w:tcPr>
        <w:p w14:paraId="416EE2CC" w14:textId="797C3276" w:rsidR="009F2340" w:rsidRPr="00B86D6A" w:rsidRDefault="009F2340" w:rsidP="009F2340">
          <w:pPr>
            <w:pStyle w:val="Footer"/>
            <w:rPr>
              <w:rFonts w:asciiTheme="minorHAnsi" w:hAnsiTheme="minorHAnsi" w:cstheme="minorHAnsi"/>
              <w:noProof/>
            </w:rPr>
          </w:pPr>
          <w:r w:rsidRPr="00B86D6A">
            <w:rPr>
              <w:rFonts w:asciiTheme="minorHAnsi" w:hAnsiTheme="minorHAnsi" w:cstheme="minorHAnsi"/>
              <w:noProof/>
            </w:rPr>
            <w:t xml:space="preserve">Σελίδα </w:t>
          </w:r>
          <w:r w:rsidRPr="00B86D6A">
            <w:rPr>
              <w:rFonts w:asciiTheme="minorHAnsi" w:hAnsiTheme="minorHAnsi" w:cstheme="minorHAnsi"/>
              <w:noProof/>
            </w:rPr>
            <w:fldChar w:fldCharType="begin"/>
          </w:r>
          <w:r w:rsidRPr="00B86D6A">
            <w:rPr>
              <w:rFonts w:asciiTheme="minorHAnsi" w:hAnsiTheme="minorHAnsi" w:cstheme="minorHAnsi"/>
              <w:noProof/>
            </w:rPr>
            <w:instrText xml:space="preserve"> PAGE </w:instrText>
          </w:r>
          <w:r w:rsidRPr="00B86D6A">
            <w:rPr>
              <w:rFonts w:asciiTheme="minorHAnsi" w:hAnsiTheme="minorHAnsi" w:cstheme="minorHAnsi"/>
              <w:noProof/>
            </w:rPr>
            <w:fldChar w:fldCharType="separate"/>
          </w:r>
          <w:r>
            <w:rPr>
              <w:rFonts w:asciiTheme="minorHAnsi" w:hAnsiTheme="minorHAnsi" w:cstheme="minorHAnsi"/>
              <w:noProof/>
            </w:rPr>
            <w:t>15</w:t>
          </w:r>
          <w:r w:rsidRPr="00B86D6A">
            <w:rPr>
              <w:rFonts w:asciiTheme="minorHAnsi" w:hAnsiTheme="minorHAnsi" w:cstheme="minorHAnsi"/>
              <w:noProof/>
              <w:lang w:val="el-GR"/>
            </w:rPr>
            <w:fldChar w:fldCharType="end"/>
          </w:r>
          <w:r w:rsidRPr="00B86D6A">
            <w:rPr>
              <w:rFonts w:asciiTheme="minorHAnsi" w:hAnsiTheme="minorHAnsi" w:cstheme="minorHAnsi"/>
              <w:noProof/>
            </w:rPr>
            <w:t xml:space="preserve"> από </w:t>
          </w:r>
          <w:r w:rsidRPr="00B86D6A">
            <w:rPr>
              <w:rFonts w:asciiTheme="minorHAnsi" w:hAnsiTheme="minorHAnsi" w:cstheme="minorHAnsi"/>
              <w:noProof/>
            </w:rPr>
            <w:fldChar w:fldCharType="begin"/>
          </w:r>
          <w:r w:rsidRPr="00B86D6A">
            <w:rPr>
              <w:rFonts w:asciiTheme="minorHAnsi" w:hAnsiTheme="minorHAnsi" w:cstheme="minorHAnsi"/>
              <w:noProof/>
            </w:rPr>
            <w:instrText xml:space="preserve"> NUMPAGES </w:instrText>
          </w:r>
          <w:r w:rsidRPr="00B86D6A">
            <w:rPr>
              <w:rFonts w:asciiTheme="minorHAnsi" w:hAnsiTheme="minorHAnsi" w:cstheme="minorHAnsi"/>
              <w:noProof/>
            </w:rPr>
            <w:fldChar w:fldCharType="separate"/>
          </w:r>
          <w:r>
            <w:rPr>
              <w:rFonts w:asciiTheme="minorHAnsi" w:hAnsiTheme="minorHAnsi" w:cstheme="minorHAnsi"/>
              <w:noProof/>
            </w:rPr>
            <w:t>16</w:t>
          </w:r>
          <w:r w:rsidRPr="00B86D6A">
            <w:rPr>
              <w:rFonts w:asciiTheme="minorHAnsi" w:hAnsiTheme="minorHAnsi" w:cstheme="minorHAnsi"/>
              <w:noProof/>
              <w:lang w:val="el-GR"/>
            </w:rPr>
            <w:fldChar w:fldCharType="end"/>
          </w:r>
        </w:p>
      </w:tc>
      <w:tc>
        <w:tcPr>
          <w:tcW w:w="1989" w:type="dxa"/>
          <w:vAlign w:val="center"/>
        </w:tcPr>
        <w:p w14:paraId="15A3D352" w14:textId="52C4B13C" w:rsidR="009F2340" w:rsidRPr="00B86D6A" w:rsidRDefault="009F2340" w:rsidP="009F2340">
          <w:pPr>
            <w:pStyle w:val="Footer"/>
            <w:rPr>
              <w:rFonts w:asciiTheme="minorHAnsi" w:hAnsiTheme="minorHAnsi" w:cstheme="minorHAnsi"/>
              <w:noProof/>
            </w:rPr>
          </w:pPr>
        </w:p>
      </w:tc>
    </w:tr>
  </w:tbl>
  <w:p w14:paraId="0945722B" w14:textId="77777777" w:rsidR="002405A7" w:rsidRPr="00EB36F6" w:rsidRDefault="002405A7" w:rsidP="00347DD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6220" w14:textId="77777777" w:rsidR="00BA27AB" w:rsidRDefault="00BA27AB" w:rsidP="007742DE">
      <w:r>
        <w:separator/>
      </w:r>
    </w:p>
  </w:footnote>
  <w:footnote w:type="continuationSeparator" w:id="0">
    <w:p w14:paraId="735F3718" w14:textId="77777777" w:rsidR="00BA27AB" w:rsidRDefault="00BA27AB" w:rsidP="00774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619E44AC"/>
    <w:multiLevelType w:val="multilevel"/>
    <w:tmpl w:val="148E126A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AB83A0C"/>
    <w:multiLevelType w:val="hybridMultilevel"/>
    <w:tmpl w:val="86BAFA1E"/>
    <w:lvl w:ilvl="0" w:tplc="0408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815805099">
    <w:abstractNumId w:val="0"/>
  </w:num>
  <w:num w:numId="2" w16cid:durableId="1111127841">
    <w:abstractNumId w:val="2"/>
  </w:num>
  <w:num w:numId="3" w16cid:durableId="154189755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55"/>
    <w:rsid w:val="00004E59"/>
    <w:rsid w:val="00005D36"/>
    <w:rsid w:val="0002050A"/>
    <w:rsid w:val="00031F05"/>
    <w:rsid w:val="0004262F"/>
    <w:rsid w:val="00043670"/>
    <w:rsid w:val="000477EE"/>
    <w:rsid w:val="00050340"/>
    <w:rsid w:val="00052D78"/>
    <w:rsid w:val="00055802"/>
    <w:rsid w:val="00056984"/>
    <w:rsid w:val="00061066"/>
    <w:rsid w:val="000611E6"/>
    <w:rsid w:val="000660A0"/>
    <w:rsid w:val="000706AE"/>
    <w:rsid w:val="00070EAB"/>
    <w:rsid w:val="00073932"/>
    <w:rsid w:val="000741CC"/>
    <w:rsid w:val="0008067D"/>
    <w:rsid w:val="00081831"/>
    <w:rsid w:val="000821C5"/>
    <w:rsid w:val="000824DA"/>
    <w:rsid w:val="0008352A"/>
    <w:rsid w:val="000871C1"/>
    <w:rsid w:val="00096230"/>
    <w:rsid w:val="00096F08"/>
    <w:rsid w:val="00097170"/>
    <w:rsid w:val="000A0BE0"/>
    <w:rsid w:val="000A28D6"/>
    <w:rsid w:val="000A4AD3"/>
    <w:rsid w:val="000A4BBA"/>
    <w:rsid w:val="000A6EB2"/>
    <w:rsid w:val="000B1330"/>
    <w:rsid w:val="000B395B"/>
    <w:rsid w:val="000B42DD"/>
    <w:rsid w:val="000B487E"/>
    <w:rsid w:val="000B719A"/>
    <w:rsid w:val="000C284A"/>
    <w:rsid w:val="000C435B"/>
    <w:rsid w:val="000D16C8"/>
    <w:rsid w:val="000D1DD9"/>
    <w:rsid w:val="000D30D5"/>
    <w:rsid w:val="000D7296"/>
    <w:rsid w:val="000E0154"/>
    <w:rsid w:val="000E058C"/>
    <w:rsid w:val="000E5C1F"/>
    <w:rsid w:val="000E7F35"/>
    <w:rsid w:val="000F2626"/>
    <w:rsid w:val="000F2A30"/>
    <w:rsid w:val="000F2CC2"/>
    <w:rsid w:val="000F3BDB"/>
    <w:rsid w:val="00101B0A"/>
    <w:rsid w:val="0010412F"/>
    <w:rsid w:val="00104BE7"/>
    <w:rsid w:val="0011022C"/>
    <w:rsid w:val="00110338"/>
    <w:rsid w:val="00114D52"/>
    <w:rsid w:val="00114EA8"/>
    <w:rsid w:val="00116A24"/>
    <w:rsid w:val="0011707B"/>
    <w:rsid w:val="00125153"/>
    <w:rsid w:val="00126C28"/>
    <w:rsid w:val="001307F8"/>
    <w:rsid w:val="001335C9"/>
    <w:rsid w:val="00140362"/>
    <w:rsid w:val="001437FA"/>
    <w:rsid w:val="0014514F"/>
    <w:rsid w:val="00152F4B"/>
    <w:rsid w:val="001543AC"/>
    <w:rsid w:val="00162BC6"/>
    <w:rsid w:val="00163502"/>
    <w:rsid w:val="0016653A"/>
    <w:rsid w:val="0017107E"/>
    <w:rsid w:val="00171132"/>
    <w:rsid w:val="00174D70"/>
    <w:rsid w:val="001751F8"/>
    <w:rsid w:val="0017675D"/>
    <w:rsid w:val="00182287"/>
    <w:rsid w:val="00184FE5"/>
    <w:rsid w:val="00185268"/>
    <w:rsid w:val="0018641A"/>
    <w:rsid w:val="0019149C"/>
    <w:rsid w:val="00191C95"/>
    <w:rsid w:val="00192EFA"/>
    <w:rsid w:val="001A07E9"/>
    <w:rsid w:val="001A404B"/>
    <w:rsid w:val="001A53D8"/>
    <w:rsid w:val="001A74EA"/>
    <w:rsid w:val="001A757D"/>
    <w:rsid w:val="001A7887"/>
    <w:rsid w:val="001B30D3"/>
    <w:rsid w:val="001B70B9"/>
    <w:rsid w:val="001C249B"/>
    <w:rsid w:val="001C2CCB"/>
    <w:rsid w:val="001D42AD"/>
    <w:rsid w:val="001D6C6A"/>
    <w:rsid w:val="001E20BC"/>
    <w:rsid w:val="001E2327"/>
    <w:rsid w:val="001E367E"/>
    <w:rsid w:val="001E4C13"/>
    <w:rsid w:val="001F1487"/>
    <w:rsid w:val="001F1918"/>
    <w:rsid w:val="001F30FF"/>
    <w:rsid w:val="001F52A6"/>
    <w:rsid w:val="00200172"/>
    <w:rsid w:val="0020210F"/>
    <w:rsid w:val="002048EB"/>
    <w:rsid w:val="00205984"/>
    <w:rsid w:val="0020608C"/>
    <w:rsid w:val="002077EC"/>
    <w:rsid w:val="00210A5E"/>
    <w:rsid w:val="0021469F"/>
    <w:rsid w:val="00215538"/>
    <w:rsid w:val="00215F27"/>
    <w:rsid w:val="00217ACF"/>
    <w:rsid w:val="00222ACD"/>
    <w:rsid w:val="00223E05"/>
    <w:rsid w:val="00225F5E"/>
    <w:rsid w:val="00230854"/>
    <w:rsid w:val="00232477"/>
    <w:rsid w:val="00240263"/>
    <w:rsid w:val="002405A7"/>
    <w:rsid w:val="00240B4A"/>
    <w:rsid w:val="00241516"/>
    <w:rsid w:val="00245274"/>
    <w:rsid w:val="00246AFA"/>
    <w:rsid w:val="00247786"/>
    <w:rsid w:val="00250145"/>
    <w:rsid w:val="00261F46"/>
    <w:rsid w:val="00264969"/>
    <w:rsid w:val="00266C37"/>
    <w:rsid w:val="002677B4"/>
    <w:rsid w:val="0027033A"/>
    <w:rsid w:val="0027236D"/>
    <w:rsid w:val="00275728"/>
    <w:rsid w:val="0028445A"/>
    <w:rsid w:val="00284663"/>
    <w:rsid w:val="00285A6E"/>
    <w:rsid w:val="002916E5"/>
    <w:rsid w:val="0029276A"/>
    <w:rsid w:val="00293AE8"/>
    <w:rsid w:val="002958FE"/>
    <w:rsid w:val="002A1B2F"/>
    <w:rsid w:val="002A20A4"/>
    <w:rsid w:val="002B28B8"/>
    <w:rsid w:val="002B3470"/>
    <w:rsid w:val="002B51B5"/>
    <w:rsid w:val="002B5883"/>
    <w:rsid w:val="002B70F8"/>
    <w:rsid w:val="002C26D7"/>
    <w:rsid w:val="002C35F4"/>
    <w:rsid w:val="002C4CFA"/>
    <w:rsid w:val="002C6221"/>
    <w:rsid w:val="002D4AB6"/>
    <w:rsid w:val="002D4C95"/>
    <w:rsid w:val="002D637E"/>
    <w:rsid w:val="002D65DE"/>
    <w:rsid w:val="002E0699"/>
    <w:rsid w:val="002E3C9A"/>
    <w:rsid w:val="002F3DDC"/>
    <w:rsid w:val="002F521F"/>
    <w:rsid w:val="002F697E"/>
    <w:rsid w:val="002F788C"/>
    <w:rsid w:val="00301212"/>
    <w:rsid w:val="00304BF8"/>
    <w:rsid w:val="00305586"/>
    <w:rsid w:val="00307329"/>
    <w:rsid w:val="003104C3"/>
    <w:rsid w:val="00312D87"/>
    <w:rsid w:val="0031418E"/>
    <w:rsid w:val="003144DF"/>
    <w:rsid w:val="00317B11"/>
    <w:rsid w:val="0032100A"/>
    <w:rsid w:val="00323C0F"/>
    <w:rsid w:val="003257E6"/>
    <w:rsid w:val="0033010F"/>
    <w:rsid w:val="00340C56"/>
    <w:rsid w:val="00346510"/>
    <w:rsid w:val="00346E63"/>
    <w:rsid w:val="00346F10"/>
    <w:rsid w:val="003474E6"/>
    <w:rsid w:val="00347DD4"/>
    <w:rsid w:val="00351202"/>
    <w:rsid w:val="003514C7"/>
    <w:rsid w:val="0035249E"/>
    <w:rsid w:val="003551FB"/>
    <w:rsid w:val="0035624E"/>
    <w:rsid w:val="00362FA4"/>
    <w:rsid w:val="00364270"/>
    <w:rsid w:val="00366C7D"/>
    <w:rsid w:val="0037327E"/>
    <w:rsid w:val="0038054D"/>
    <w:rsid w:val="003814D4"/>
    <w:rsid w:val="00382DBB"/>
    <w:rsid w:val="00387839"/>
    <w:rsid w:val="00394E4C"/>
    <w:rsid w:val="00396B04"/>
    <w:rsid w:val="00396DDA"/>
    <w:rsid w:val="003A0CFE"/>
    <w:rsid w:val="003A23A3"/>
    <w:rsid w:val="003B0217"/>
    <w:rsid w:val="003B22DC"/>
    <w:rsid w:val="003B6BEF"/>
    <w:rsid w:val="003C1379"/>
    <w:rsid w:val="003C1B18"/>
    <w:rsid w:val="003C32FD"/>
    <w:rsid w:val="003C351D"/>
    <w:rsid w:val="003D128A"/>
    <w:rsid w:val="003D13A1"/>
    <w:rsid w:val="003D4613"/>
    <w:rsid w:val="003E1B29"/>
    <w:rsid w:val="003E236A"/>
    <w:rsid w:val="003E675B"/>
    <w:rsid w:val="003E7A70"/>
    <w:rsid w:val="003F0281"/>
    <w:rsid w:val="003F1232"/>
    <w:rsid w:val="003F2843"/>
    <w:rsid w:val="003F4185"/>
    <w:rsid w:val="003F6B9B"/>
    <w:rsid w:val="003F7D3D"/>
    <w:rsid w:val="0040049D"/>
    <w:rsid w:val="00405849"/>
    <w:rsid w:val="00412C27"/>
    <w:rsid w:val="0041338A"/>
    <w:rsid w:val="00417702"/>
    <w:rsid w:val="00422846"/>
    <w:rsid w:val="00424FDE"/>
    <w:rsid w:val="00430B48"/>
    <w:rsid w:val="00430DA7"/>
    <w:rsid w:val="00431493"/>
    <w:rsid w:val="00432F1D"/>
    <w:rsid w:val="00435C20"/>
    <w:rsid w:val="00437A60"/>
    <w:rsid w:val="00437D53"/>
    <w:rsid w:val="0044170B"/>
    <w:rsid w:val="00443C20"/>
    <w:rsid w:val="00444190"/>
    <w:rsid w:val="0045334B"/>
    <w:rsid w:val="00453995"/>
    <w:rsid w:val="00454113"/>
    <w:rsid w:val="004564F9"/>
    <w:rsid w:val="00460B29"/>
    <w:rsid w:val="004621D5"/>
    <w:rsid w:val="00462628"/>
    <w:rsid w:val="004626A8"/>
    <w:rsid w:val="0046417E"/>
    <w:rsid w:val="00465366"/>
    <w:rsid w:val="00466B3E"/>
    <w:rsid w:val="00471956"/>
    <w:rsid w:val="00471D1F"/>
    <w:rsid w:val="0047436C"/>
    <w:rsid w:val="0047740B"/>
    <w:rsid w:val="00482731"/>
    <w:rsid w:val="00484451"/>
    <w:rsid w:val="00486643"/>
    <w:rsid w:val="00493D32"/>
    <w:rsid w:val="00494A7E"/>
    <w:rsid w:val="00494BB8"/>
    <w:rsid w:val="00495447"/>
    <w:rsid w:val="004963F7"/>
    <w:rsid w:val="004A19E4"/>
    <w:rsid w:val="004A1DF8"/>
    <w:rsid w:val="004A283B"/>
    <w:rsid w:val="004A4450"/>
    <w:rsid w:val="004A4A90"/>
    <w:rsid w:val="004A6130"/>
    <w:rsid w:val="004B3324"/>
    <w:rsid w:val="004C3F4E"/>
    <w:rsid w:val="004C407C"/>
    <w:rsid w:val="004C410D"/>
    <w:rsid w:val="004C4AF3"/>
    <w:rsid w:val="004C4CA7"/>
    <w:rsid w:val="004D6911"/>
    <w:rsid w:val="004E2937"/>
    <w:rsid w:val="004E4160"/>
    <w:rsid w:val="00502FE7"/>
    <w:rsid w:val="00505776"/>
    <w:rsid w:val="0050677E"/>
    <w:rsid w:val="00507119"/>
    <w:rsid w:val="0051399C"/>
    <w:rsid w:val="00515191"/>
    <w:rsid w:val="00515C41"/>
    <w:rsid w:val="00515E92"/>
    <w:rsid w:val="0051631E"/>
    <w:rsid w:val="00516647"/>
    <w:rsid w:val="00520171"/>
    <w:rsid w:val="00521507"/>
    <w:rsid w:val="00530D85"/>
    <w:rsid w:val="005362C3"/>
    <w:rsid w:val="005431E2"/>
    <w:rsid w:val="00543594"/>
    <w:rsid w:val="00545320"/>
    <w:rsid w:val="00547EDB"/>
    <w:rsid w:val="0055203F"/>
    <w:rsid w:val="005531C0"/>
    <w:rsid w:val="00553F0E"/>
    <w:rsid w:val="005541B2"/>
    <w:rsid w:val="00557350"/>
    <w:rsid w:val="00561099"/>
    <w:rsid w:val="00562E40"/>
    <w:rsid w:val="0056306B"/>
    <w:rsid w:val="00564DF0"/>
    <w:rsid w:val="00564EB7"/>
    <w:rsid w:val="00566E65"/>
    <w:rsid w:val="00571E8D"/>
    <w:rsid w:val="00572955"/>
    <w:rsid w:val="005734D4"/>
    <w:rsid w:val="0057529E"/>
    <w:rsid w:val="005759E8"/>
    <w:rsid w:val="005806E1"/>
    <w:rsid w:val="00582208"/>
    <w:rsid w:val="005839EE"/>
    <w:rsid w:val="00585B18"/>
    <w:rsid w:val="00586F1B"/>
    <w:rsid w:val="0059402B"/>
    <w:rsid w:val="005A01A7"/>
    <w:rsid w:val="005A0A2D"/>
    <w:rsid w:val="005A37FA"/>
    <w:rsid w:val="005A3885"/>
    <w:rsid w:val="005A49A0"/>
    <w:rsid w:val="005A68FB"/>
    <w:rsid w:val="005B3A86"/>
    <w:rsid w:val="005B3F63"/>
    <w:rsid w:val="005B6655"/>
    <w:rsid w:val="005C01D4"/>
    <w:rsid w:val="005C16C9"/>
    <w:rsid w:val="005C2A64"/>
    <w:rsid w:val="005D2206"/>
    <w:rsid w:val="005D261B"/>
    <w:rsid w:val="005D386D"/>
    <w:rsid w:val="005D3AC7"/>
    <w:rsid w:val="005D3ED5"/>
    <w:rsid w:val="005E0BAA"/>
    <w:rsid w:val="005E307D"/>
    <w:rsid w:val="005E678C"/>
    <w:rsid w:val="005F121D"/>
    <w:rsid w:val="005F3191"/>
    <w:rsid w:val="00600173"/>
    <w:rsid w:val="00605531"/>
    <w:rsid w:val="00607026"/>
    <w:rsid w:val="0061070D"/>
    <w:rsid w:val="00612A87"/>
    <w:rsid w:val="0061366A"/>
    <w:rsid w:val="00620EB9"/>
    <w:rsid w:val="0062223C"/>
    <w:rsid w:val="006254DF"/>
    <w:rsid w:val="0062579B"/>
    <w:rsid w:val="006267BB"/>
    <w:rsid w:val="00627C66"/>
    <w:rsid w:val="00630540"/>
    <w:rsid w:val="00633F8A"/>
    <w:rsid w:val="00636B72"/>
    <w:rsid w:val="0064074E"/>
    <w:rsid w:val="00641244"/>
    <w:rsid w:val="006412EA"/>
    <w:rsid w:val="006412FE"/>
    <w:rsid w:val="00641BB3"/>
    <w:rsid w:val="00642262"/>
    <w:rsid w:val="00643441"/>
    <w:rsid w:val="00643B54"/>
    <w:rsid w:val="006448CC"/>
    <w:rsid w:val="00644CCA"/>
    <w:rsid w:val="00651276"/>
    <w:rsid w:val="00651650"/>
    <w:rsid w:val="00651768"/>
    <w:rsid w:val="00651B12"/>
    <w:rsid w:val="0065290E"/>
    <w:rsid w:val="006537C5"/>
    <w:rsid w:val="00654D71"/>
    <w:rsid w:val="00656357"/>
    <w:rsid w:val="00656581"/>
    <w:rsid w:val="00657316"/>
    <w:rsid w:val="0066118E"/>
    <w:rsid w:val="00663827"/>
    <w:rsid w:val="00664F4A"/>
    <w:rsid w:val="00671892"/>
    <w:rsid w:val="006718C5"/>
    <w:rsid w:val="0067269E"/>
    <w:rsid w:val="00674171"/>
    <w:rsid w:val="0067752F"/>
    <w:rsid w:val="0067780E"/>
    <w:rsid w:val="0067788F"/>
    <w:rsid w:val="006802E9"/>
    <w:rsid w:val="006803BB"/>
    <w:rsid w:val="00684FA2"/>
    <w:rsid w:val="00685A5A"/>
    <w:rsid w:val="00686BB3"/>
    <w:rsid w:val="0069320C"/>
    <w:rsid w:val="00696CD9"/>
    <w:rsid w:val="006A2F1F"/>
    <w:rsid w:val="006A497B"/>
    <w:rsid w:val="006A765A"/>
    <w:rsid w:val="006A7D1E"/>
    <w:rsid w:val="006B01B1"/>
    <w:rsid w:val="006B09C9"/>
    <w:rsid w:val="006B1C9E"/>
    <w:rsid w:val="006B2EFF"/>
    <w:rsid w:val="006B36DA"/>
    <w:rsid w:val="006B7089"/>
    <w:rsid w:val="006B72AC"/>
    <w:rsid w:val="006C002F"/>
    <w:rsid w:val="006C062F"/>
    <w:rsid w:val="006C36C1"/>
    <w:rsid w:val="006C3BB6"/>
    <w:rsid w:val="006C6B64"/>
    <w:rsid w:val="006C6FA8"/>
    <w:rsid w:val="006C7E82"/>
    <w:rsid w:val="006D1011"/>
    <w:rsid w:val="006D2285"/>
    <w:rsid w:val="006D274D"/>
    <w:rsid w:val="006D4601"/>
    <w:rsid w:val="006D53F6"/>
    <w:rsid w:val="006E6EEA"/>
    <w:rsid w:val="006F1EDF"/>
    <w:rsid w:val="006F38FA"/>
    <w:rsid w:val="006F3CD1"/>
    <w:rsid w:val="006F697A"/>
    <w:rsid w:val="007003E3"/>
    <w:rsid w:val="00711925"/>
    <w:rsid w:val="00712F6F"/>
    <w:rsid w:val="00714993"/>
    <w:rsid w:val="007172E7"/>
    <w:rsid w:val="007229A3"/>
    <w:rsid w:val="00724D1F"/>
    <w:rsid w:val="00726EF0"/>
    <w:rsid w:val="00730541"/>
    <w:rsid w:val="00742160"/>
    <w:rsid w:val="00743A08"/>
    <w:rsid w:val="00744A5C"/>
    <w:rsid w:val="0074754D"/>
    <w:rsid w:val="0074763A"/>
    <w:rsid w:val="00754100"/>
    <w:rsid w:val="00754EAF"/>
    <w:rsid w:val="0075660D"/>
    <w:rsid w:val="00761433"/>
    <w:rsid w:val="00761BC3"/>
    <w:rsid w:val="007622EA"/>
    <w:rsid w:val="007643D8"/>
    <w:rsid w:val="00765B43"/>
    <w:rsid w:val="00772749"/>
    <w:rsid w:val="00772AD3"/>
    <w:rsid w:val="007737B9"/>
    <w:rsid w:val="00773C2E"/>
    <w:rsid w:val="007742DE"/>
    <w:rsid w:val="00774E57"/>
    <w:rsid w:val="007761A0"/>
    <w:rsid w:val="00776F2F"/>
    <w:rsid w:val="00782FD1"/>
    <w:rsid w:val="0078381D"/>
    <w:rsid w:val="00792570"/>
    <w:rsid w:val="00793240"/>
    <w:rsid w:val="007B1812"/>
    <w:rsid w:val="007B3A89"/>
    <w:rsid w:val="007B3DBC"/>
    <w:rsid w:val="007B4106"/>
    <w:rsid w:val="007B57F3"/>
    <w:rsid w:val="007B7922"/>
    <w:rsid w:val="007C0779"/>
    <w:rsid w:val="007C36B0"/>
    <w:rsid w:val="007C3C84"/>
    <w:rsid w:val="007C3F2D"/>
    <w:rsid w:val="007C6975"/>
    <w:rsid w:val="007D1F4E"/>
    <w:rsid w:val="007D22E8"/>
    <w:rsid w:val="007D5668"/>
    <w:rsid w:val="007D6193"/>
    <w:rsid w:val="007D69AA"/>
    <w:rsid w:val="007E3696"/>
    <w:rsid w:val="007E3862"/>
    <w:rsid w:val="007E3AE0"/>
    <w:rsid w:val="007E4E57"/>
    <w:rsid w:val="007F4AF1"/>
    <w:rsid w:val="007F4DF1"/>
    <w:rsid w:val="007F75A3"/>
    <w:rsid w:val="008008B6"/>
    <w:rsid w:val="008010EA"/>
    <w:rsid w:val="00803FFF"/>
    <w:rsid w:val="00804737"/>
    <w:rsid w:val="008049BB"/>
    <w:rsid w:val="00804C02"/>
    <w:rsid w:val="00806521"/>
    <w:rsid w:val="008105EF"/>
    <w:rsid w:val="00811005"/>
    <w:rsid w:val="0081297C"/>
    <w:rsid w:val="008143F8"/>
    <w:rsid w:val="0081500C"/>
    <w:rsid w:val="008163C6"/>
    <w:rsid w:val="00820824"/>
    <w:rsid w:val="0082425C"/>
    <w:rsid w:val="0082490E"/>
    <w:rsid w:val="00835E18"/>
    <w:rsid w:val="00836BE7"/>
    <w:rsid w:val="008408B9"/>
    <w:rsid w:val="00841C08"/>
    <w:rsid w:val="008422BE"/>
    <w:rsid w:val="0084679D"/>
    <w:rsid w:val="00851E51"/>
    <w:rsid w:val="00854051"/>
    <w:rsid w:val="008551C7"/>
    <w:rsid w:val="008653A4"/>
    <w:rsid w:val="0086787E"/>
    <w:rsid w:val="00867E13"/>
    <w:rsid w:val="00872B93"/>
    <w:rsid w:val="00880B64"/>
    <w:rsid w:val="00886594"/>
    <w:rsid w:val="00887592"/>
    <w:rsid w:val="00892284"/>
    <w:rsid w:val="008955B6"/>
    <w:rsid w:val="00895B0B"/>
    <w:rsid w:val="008A0023"/>
    <w:rsid w:val="008A13BE"/>
    <w:rsid w:val="008A6100"/>
    <w:rsid w:val="008A7174"/>
    <w:rsid w:val="008A7E89"/>
    <w:rsid w:val="008B0801"/>
    <w:rsid w:val="008B1EC1"/>
    <w:rsid w:val="008B2357"/>
    <w:rsid w:val="008B4E5D"/>
    <w:rsid w:val="008B56E2"/>
    <w:rsid w:val="008B7DFB"/>
    <w:rsid w:val="008C1B37"/>
    <w:rsid w:val="008D61F1"/>
    <w:rsid w:val="008D6B6D"/>
    <w:rsid w:val="008E10F4"/>
    <w:rsid w:val="008E422C"/>
    <w:rsid w:val="008F0118"/>
    <w:rsid w:val="008F2415"/>
    <w:rsid w:val="008F2674"/>
    <w:rsid w:val="008F26AB"/>
    <w:rsid w:val="008F3558"/>
    <w:rsid w:val="008F3797"/>
    <w:rsid w:val="009011B6"/>
    <w:rsid w:val="00901FC4"/>
    <w:rsid w:val="00903F93"/>
    <w:rsid w:val="00904B79"/>
    <w:rsid w:val="00907068"/>
    <w:rsid w:val="00910CE8"/>
    <w:rsid w:val="00911DC4"/>
    <w:rsid w:val="00912EC6"/>
    <w:rsid w:val="009132AF"/>
    <w:rsid w:val="00924300"/>
    <w:rsid w:val="0092467D"/>
    <w:rsid w:val="00925189"/>
    <w:rsid w:val="00926246"/>
    <w:rsid w:val="009264B6"/>
    <w:rsid w:val="0092688B"/>
    <w:rsid w:val="009270C6"/>
    <w:rsid w:val="009274FA"/>
    <w:rsid w:val="00930AFD"/>
    <w:rsid w:val="00930D85"/>
    <w:rsid w:val="0093277C"/>
    <w:rsid w:val="00933A6D"/>
    <w:rsid w:val="009346E6"/>
    <w:rsid w:val="00934859"/>
    <w:rsid w:val="0093587E"/>
    <w:rsid w:val="00943A9B"/>
    <w:rsid w:val="0095171F"/>
    <w:rsid w:val="00954C90"/>
    <w:rsid w:val="00954D51"/>
    <w:rsid w:val="0095711D"/>
    <w:rsid w:val="00960AFC"/>
    <w:rsid w:val="00962118"/>
    <w:rsid w:val="009661A9"/>
    <w:rsid w:val="00966A59"/>
    <w:rsid w:val="00967462"/>
    <w:rsid w:val="00976824"/>
    <w:rsid w:val="00980573"/>
    <w:rsid w:val="00980BA5"/>
    <w:rsid w:val="009814BC"/>
    <w:rsid w:val="009815B7"/>
    <w:rsid w:val="00984431"/>
    <w:rsid w:val="009844E4"/>
    <w:rsid w:val="00984F8B"/>
    <w:rsid w:val="009862B5"/>
    <w:rsid w:val="00986796"/>
    <w:rsid w:val="0099098A"/>
    <w:rsid w:val="00997F26"/>
    <w:rsid w:val="009A16A8"/>
    <w:rsid w:val="009A438D"/>
    <w:rsid w:val="009A4563"/>
    <w:rsid w:val="009B0ED3"/>
    <w:rsid w:val="009B37E7"/>
    <w:rsid w:val="009B5E92"/>
    <w:rsid w:val="009B6B31"/>
    <w:rsid w:val="009B7CC2"/>
    <w:rsid w:val="009C03F4"/>
    <w:rsid w:val="009C1DEC"/>
    <w:rsid w:val="009C4DFE"/>
    <w:rsid w:val="009D195F"/>
    <w:rsid w:val="009D43A8"/>
    <w:rsid w:val="009D5ACA"/>
    <w:rsid w:val="009D5CE6"/>
    <w:rsid w:val="009D5DFE"/>
    <w:rsid w:val="009E094E"/>
    <w:rsid w:val="009E29DE"/>
    <w:rsid w:val="009E2E90"/>
    <w:rsid w:val="009E498C"/>
    <w:rsid w:val="009E7038"/>
    <w:rsid w:val="009E7A26"/>
    <w:rsid w:val="009F1164"/>
    <w:rsid w:val="009F2340"/>
    <w:rsid w:val="009F612F"/>
    <w:rsid w:val="00A0170B"/>
    <w:rsid w:val="00A027BA"/>
    <w:rsid w:val="00A032F7"/>
    <w:rsid w:val="00A03369"/>
    <w:rsid w:val="00A0391D"/>
    <w:rsid w:val="00A05B21"/>
    <w:rsid w:val="00A07CC9"/>
    <w:rsid w:val="00A178AC"/>
    <w:rsid w:val="00A21406"/>
    <w:rsid w:val="00A25125"/>
    <w:rsid w:val="00A255E6"/>
    <w:rsid w:val="00A31E77"/>
    <w:rsid w:val="00A32315"/>
    <w:rsid w:val="00A32A2F"/>
    <w:rsid w:val="00A339CC"/>
    <w:rsid w:val="00A35460"/>
    <w:rsid w:val="00A40172"/>
    <w:rsid w:val="00A4131B"/>
    <w:rsid w:val="00A443AF"/>
    <w:rsid w:val="00A44D9C"/>
    <w:rsid w:val="00A4798B"/>
    <w:rsid w:val="00A47A14"/>
    <w:rsid w:val="00A50CEC"/>
    <w:rsid w:val="00A51083"/>
    <w:rsid w:val="00A5435A"/>
    <w:rsid w:val="00A56D0E"/>
    <w:rsid w:val="00A57C3B"/>
    <w:rsid w:val="00A57D9F"/>
    <w:rsid w:val="00A71598"/>
    <w:rsid w:val="00A74C38"/>
    <w:rsid w:val="00A75FED"/>
    <w:rsid w:val="00A7605D"/>
    <w:rsid w:val="00A778DB"/>
    <w:rsid w:val="00A800DF"/>
    <w:rsid w:val="00A80B0C"/>
    <w:rsid w:val="00A87AAF"/>
    <w:rsid w:val="00A94061"/>
    <w:rsid w:val="00A97453"/>
    <w:rsid w:val="00AA0825"/>
    <w:rsid w:val="00AB2741"/>
    <w:rsid w:val="00AB2A56"/>
    <w:rsid w:val="00AB3E74"/>
    <w:rsid w:val="00AB7C4B"/>
    <w:rsid w:val="00AC04EE"/>
    <w:rsid w:val="00AC0EEF"/>
    <w:rsid w:val="00AC1473"/>
    <w:rsid w:val="00AC3302"/>
    <w:rsid w:val="00AD4AD3"/>
    <w:rsid w:val="00AE044F"/>
    <w:rsid w:val="00AE0BE5"/>
    <w:rsid w:val="00AE245C"/>
    <w:rsid w:val="00AE2DCD"/>
    <w:rsid w:val="00AE530D"/>
    <w:rsid w:val="00AE6EB9"/>
    <w:rsid w:val="00AF0228"/>
    <w:rsid w:val="00AF42EF"/>
    <w:rsid w:val="00AF4A7F"/>
    <w:rsid w:val="00AF688B"/>
    <w:rsid w:val="00AF70F3"/>
    <w:rsid w:val="00B00A54"/>
    <w:rsid w:val="00B020BD"/>
    <w:rsid w:val="00B029F5"/>
    <w:rsid w:val="00B03972"/>
    <w:rsid w:val="00B06064"/>
    <w:rsid w:val="00B06945"/>
    <w:rsid w:val="00B077B9"/>
    <w:rsid w:val="00B07AA0"/>
    <w:rsid w:val="00B100AF"/>
    <w:rsid w:val="00B12B8C"/>
    <w:rsid w:val="00B1496C"/>
    <w:rsid w:val="00B14CDF"/>
    <w:rsid w:val="00B162BF"/>
    <w:rsid w:val="00B22B82"/>
    <w:rsid w:val="00B26D72"/>
    <w:rsid w:val="00B317C9"/>
    <w:rsid w:val="00B3799A"/>
    <w:rsid w:val="00B51852"/>
    <w:rsid w:val="00B5257E"/>
    <w:rsid w:val="00B52BC8"/>
    <w:rsid w:val="00B543FE"/>
    <w:rsid w:val="00B54FEC"/>
    <w:rsid w:val="00B553E9"/>
    <w:rsid w:val="00B56006"/>
    <w:rsid w:val="00B560F6"/>
    <w:rsid w:val="00B577AF"/>
    <w:rsid w:val="00B6011A"/>
    <w:rsid w:val="00B625BA"/>
    <w:rsid w:val="00B6669C"/>
    <w:rsid w:val="00B67561"/>
    <w:rsid w:val="00B71DEE"/>
    <w:rsid w:val="00B7655B"/>
    <w:rsid w:val="00B8040A"/>
    <w:rsid w:val="00B8162E"/>
    <w:rsid w:val="00B825CE"/>
    <w:rsid w:val="00B86D6A"/>
    <w:rsid w:val="00B90EAA"/>
    <w:rsid w:val="00B91CE0"/>
    <w:rsid w:val="00B96059"/>
    <w:rsid w:val="00B96821"/>
    <w:rsid w:val="00BA157E"/>
    <w:rsid w:val="00BA27AB"/>
    <w:rsid w:val="00BA7B52"/>
    <w:rsid w:val="00BA7BA0"/>
    <w:rsid w:val="00BB301B"/>
    <w:rsid w:val="00BB4CE2"/>
    <w:rsid w:val="00BB5805"/>
    <w:rsid w:val="00BB771B"/>
    <w:rsid w:val="00BB77C6"/>
    <w:rsid w:val="00BC15D2"/>
    <w:rsid w:val="00BC1D7C"/>
    <w:rsid w:val="00BC2875"/>
    <w:rsid w:val="00BC31F0"/>
    <w:rsid w:val="00BC3499"/>
    <w:rsid w:val="00BC3BAA"/>
    <w:rsid w:val="00BC61C0"/>
    <w:rsid w:val="00BD2498"/>
    <w:rsid w:val="00BD3EE6"/>
    <w:rsid w:val="00BD48B6"/>
    <w:rsid w:val="00BD4DED"/>
    <w:rsid w:val="00BE7A09"/>
    <w:rsid w:val="00BF1555"/>
    <w:rsid w:val="00BF2887"/>
    <w:rsid w:val="00BF394B"/>
    <w:rsid w:val="00BF4B0A"/>
    <w:rsid w:val="00BF5B0E"/>
    <w:rsid w:val="00BF72AD"/>
    <w:rsid w:val="00C02E5B"/>
    <w:rsid w:val="00C117FF"/>
    <w:rsid w:val="00C12007"/>
    <w:rsid w:val="00C14D62"/>
    <w:rsid w:val="00C17C2B"/>
    <w:rsid w:val="00C237B2"/>
    <w:rsid w:val="00C25980"/>
    <w:rsid w:val="00C26350"/>
    <w:rsid w:val="00C3732E"/>
    <w:rsid w:val="00C37CDF"/>
    <w:rsid w:val="00C401D9"/>
    <w:rsid w:val="00C41221"/>
    <w:rsid w:val="00C45D7E"/>
    <w:rsid w:val="00C467D5"/>
    <w:rsid w:val="00C46831"/>
    <w:rsid w:val="00C46A32"/>
    <w:rsid w:val="00C4784E"/>
    <w:rsid w:val="00C47F56"/>
    <w:rsid w:val="00C5068B"/>
    <w:rsid w:val="00C50E5D"/>
    <w:rsid w:val="00C5321D"/>
    <w:rsid w:val="00C54BBD"/>
    <w:rsid w:val="00C54F00"/>
    <w:rsid w:val="00C55175"/>
    <w:rsid w:val="00C625DB"/>
    <w:rsid w:val="00C62760"/>
    <w:rsid w:val="00C64563"/>
    <w:rsid w:val="00C66F90"/>
    <w:rsid w:val="00C6725D"/>
    <w:rsid w:val="00C6764D"/>
    <w:rsid w:val="00C67BBB"/>
    <w:rsid w:val="00C67BBF"/>
    <w:rsid w:val="00C72904"/>
    <w:rsid w:val="00C73F68"/>
    <w:rsid w:val="00C74DC6"/>
    <w:rsid w:val="00C84071"/>
    <w:rsid w:val="00C86A79"/>
    <w:rsid w:val="00C87CE0"/>
    <w:rsid w:val="00CA1BA7"/>
    <w:rsid w:val="00CA3C85"/>
    <w:rsid w:val="00CB1F6D"/>
    <w:rsid w:val="00CB3F4D"/>
    <w:rsid w:val="00CB455F"/>
    <w:rsid w:val="00CB4D67"/>
    <w:rsid w:val="00CB76AC"/>
    <w:rsid w:val="00CC613E"/>
    <w:rsid w:val="00CC7699"/>
    <w:rsid w:val="00CC7AA3"/>
    <w:rsid w:val="00CD2CA8"/>
    <w:rsid w:val="00CD52F2"/>
    <w:rsid w:val="00CD6161"/>
    <w:rsid w:val="00CE050C"/>
    <w:rsid w:val="00CE398E"/>
    <w:rsid w:val="00CF7F1C"/>
    <w:rsid w:val="00D00F2E"/>
    <w:rsid w:val="00D00F3B"/>
    <w:rsid w:val="00D02FAF"/>
    <w:rsid w:val="00D044DA"/>
    <w:rsid w:val="00D04A27"/>
    <w:rsid w:val="00D1532E"/>
    <w:rsid w:val="00D15812"/>
    <w:rsid w:val="00D15F3A"/>
    <w:rsid w:val="00D16BC2"/>
    <w:rsid w:val="00D17C13"/>
    <w:rsid w:val="00D20812"/>
    <w:rsid w:val="00D210BC"/>
    <w:rsid w:val="00D222EC"/>
    <w:rsid w:val="00D26A42"/>
    <w:rsid w:val="00D26DA7"/>
    <w:rsid w:val="00D327FF"/>
    <w:rsid w:val="00D32B97"/>
    <w:rsid w:val="00D34032"/>
    <w:rsid w:val="00D4154C"/>
    <w:rsid w:val="00D449D5"/>
    <w:rsid w:val="00D53974"/>
    <w:rsid w:val="00D60145"/>
    <w:rsid w:val="00D60556"/>
    <w:rsid w:val="00D60C61"/>
    <w:rsid w:val="00D61398"/>
    <w:rsid w:val="00D6173F"/>
    <w:rsid w:val="00D62608"/>
    <w:rsid w:val="00D639D8"/>
    <w:rsid w:val="00D66CD1"/>
    <w:rsid w:val="00D77582"/>
    <w:rsid w:val="00D8238C"/>
    <w:rsid w:val="00D86E96"/>
    <w:rsid w:val="00D902BF"/>
    <w:rsid w:val="00D94430"/>
    <w:rsid w:val="00D946AF"/>
    <w:rsid w:val="00D94A0B"/>
    <w:rsid w:val="00D959F6"/>
    <w:rsid w:val="00DA0E07"/>
    <w:rsid w:val="00DA10DD"/>
    <w:rsid w:val="00DB105C"/>
    <w:rsid w:val="00DB27C6"/>
    <w:rsid w:val="00DB520C"/>
    <w:rsid w:val="00DB63C2"/>
    <w:rsid w:val="00DC0AAE"/>
    <w:rsid w:val="00DC2179"/>
    <w:rsid w:val="00DC32B3"/>
    <w:rsid w:val="00DC39F2"/>
    <w:rsid w:val="00DC3ED0"/>
    <w:rsid w:val="00DC604C"/>
    <w:rsid w:val="00DC7F33"/>
    <w:rsid w:val="00DD3004"/>
    <w:rsid w:val="00DD7A6A"/>
    <w:rsid w:val="00DD7D42"/>
    <w:rsid w:val="00DE0BB2"/>
    <w:rsid w:val="00DE129C"/>
    <w:rsid w:val="00DE5B25"/>
    <w:rsid w:val="00DE7D88"/>
    <w:rsid w:val="00DF02F3"/>
    <w:rsid w:val="00DF07BB"/>
    <w:rsid w:val="00DF5048"/>
    <w:rsid w:val="00DF66BF"/>
    <w:rsid w:val="00E017C4"/>
    <w:rsid w:val="00E02A7A"/>
    <w:rsid w:val="00E02BA6"/>
    <w:rsid w:val="00E0782A"/>
    <w:rsid w:val="00E1131A"/>
    <w:rsid w:val="00E12906"/>
    <w:rsid w:val="00E134A7"/>
    <w:rsid w:val="00E15F22"/>
    <w:rsid w:val="00E16104"/>
    <w:rsid w:val="00E254B1"/>
    <w:rsid w:val="00E2566D"/>
    <w:rsid w:val="00E257CF"/>
    <w:rsid w:val="00E27D2C"/>
    <w:rsid w:val="00E27EE2"/>
    <w:rsid w:val="00E30DE3"/>
    <w:rsid w:val="00E3451B"/>
    <w:rsid w:val="00E35201"/>
    <w:rsid w:val="00E3767F"/>
    <w:rsid w:val="00E40365"/>
    <w:rsid w:val="00E41123"/>
    <w:rsid w:val="00E46278"/>
    <w:rsid w:val="00E51292"/>
    <w:rsid w:val="00E5367B"/>
    <w:rsid w:val="00E54617"/>
    <w:rsid w:val="00E55180"/>
    <w:rsid w:val="00E64BD5"/>
    <w:rsid w:val="00E6678A"/>
    <w:rsid w:val="00E726E5"/>
    <w:rsid w:val="00E75925"/>
    <w:rsid w:val="00E765A8"/>
    <w:rsid w:val="00E801A0"/>
    <w:rsid w:val="00E81C80"/>
    <w:rsid w:val="00E829DD"/>
    <w:rsid w:val="00E92FE1"/>
    <w:rsid w:val="00E945E0"/>
    <w:rsid w:val="00E952DA"/>
    <w:rsid w:val="00EA2097"/>
    <w:rsid w:val="00EA6FFC"/>
    <w:rsid w:val="00EA784C"/>
    <w:rsid w:val="00EA7DBA"/>
    <w:rsid w:val="00EB10E5"/>
    <w:rsid w:val="00EB247B"/>
    <w:rsid w:val="00EB36F6"/>
    <w:rsid w:val="00EB3B18"/>
    <w:rsid w:val="00EC1E46"/>
    <w:rsid w:val="00EC4FC5"/>
    <w:rsid w:val="00EC7AC1"/>
    <w:rsid w:val="00ED156F"/>
    <w:rsid w:val="00ED1D9B"/>
    <w:rsid w:val="00ED500F"/>
    <w:rsid w:val="00ED5044"/>
    <w:rsid w:val="00ED7FDA"/>
    <w:rsid w:val="00EE46F3"/>
    <w:rsid w:val="00EE5313"/>
    <w:rsid w:val="00EF0633"/>
    <w:rsid w:val="00EF3811"/>
    <w:rsid w:val="00EF7248"/>
    <w:rsid w:val="00F03163"/>
    <w:rsid w:val="00F03794"/>
    <w:rsid w:val="00F04DFE"/>
    <w:rsid w:val="00F11B65"/>
    <w:rsid w:val="00F127E9"/>
    <w:rsid w:val="00F168A3"/>
    <w:rsid w:val="00F17EB7"/>
    <w:rsid w:val="00F205FB"/>
    <w:rsid w:val="00F2183B"/>
    <w:rsid w:val="00F25E35"/>
    <w:rsid w:val="00F2739F"/>
    <w:rsid w:val="00F279DF"/>
    <w:rsid w:val="00F34CEF"/>
    <w:rsid w:val="00F42DD0"/>
    <w:rsid w:val="00F43B7D"/>
    <w:rsid w:val="00F47353"/>
    <w:rsid w:val="00F54D3A"/>
    <w:rsid w:val="00F55393"/>
    <w:rsid w:val="00F56DDC"/>
    <w:rsid w:val="00F57502"/>
    <w:rsid w:val="00F60F71"/>
    <w:rsid w:val="00F61663"/>
    <w:rsid w:val="00F634CD"/>
    <w:rsid w:val="00F638F4"/>
    <w:rsid w:val="00F66CB6"/>
    <w:rsid w:val="00F81B90"/>
    <w:rsid w:val="00F820C8"/>
    <w:rsid w:val="00F847C2"/>
    <w:rsid w:val="00F8675D"/>
    <w:rsid w:val="00F91CAD"/>
    <w:rsid w:val="00F926C0"/>
    <w:rsid w:val="00F927E5"/>
    <w:rsid w:val="00F972E2"/>
    <w:rsid w:val="00F976F3"/>
    <w:rsid w:val="00FB02A2"/>
    <w:rsid w:val="00FB0ED0"/>
    <w:rsid w:val="00FB2B34"/>
    <w:rsid w:val="00FB3659"/>
    <w:rsid w:val="00FB47EF"/>
    <w:rsid w:val="00FB581F"/>
    <w:rsid w:val="00FB5D38"/>
    <w:rsid w:val="00FB687C"/>
    <w:rsid w:val="00FB6D26"/>
    <w:rsid w:val="00FC1351"/>
    <w:rsid w:val="00FC6FB2"/>
    <w:rsid w:val="00FC77F5"/>
    <w:rsid w:val="00FC7C88"/>
    <w:rsid w:val="00FD2260"/>
    <w:rsid w:val="00FD2865"/>
    <w:rsid w:val="00FD2A1F"/>
    <w:rsid w:val="00FD2D09"/>
    <w:rsid w:val="00FD3037"/>
    <w:rsid w:val="00FD3657"/>
    <w:rsid w:val="00FD4794"/>
    <w:rsid w:val="00FD53D4"/>
    <w:rsid w:val="00FD6CCC"/>
    <w:rsid w:val="00FD6E8F"/>
    <w:rsid w:val="00FE248E"/>
    <w:rsid w:val="00FE29FD"/>
    <w:rsid w:val="00FE383E"/>
    <w:rsid w:val="00FE519E"/>
    <w:rsid w:val="00FF55BF"/>
    <w:rsid w:val="0B8CCDFD"/>
    <w:rsid w:val="0DB37934"/>
    <w:rsid w:val="4A75A226"/>
    <w:rsid w:val="605D9475"/>
    <w:rsid w:val="61E89AD0"/>
    <w:rsid w:val="64DDD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A69A5"/>
  <w15:chartTrackingRefBased/>
  <w15:docId w15:val="{F36A30AE-9D0F-4C26-B6F1-A888D9B6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955"/>
    <w:rPr>
      <w:rFonts w:ascii="CG Times" w:eastAsia="Times New Roman" w:hAnsi="CG Times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6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72955"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572955"/>
    <w:pPr>
      <w:keepNext/>
      <w:jc w:val="both"/>
      <w:outlineLvl w:val="3"/>
    </w:pPr>
    <w:rPr>
      <w:rFonts w:ascii="Arial" w:hAnsi="Arial"/>
      <w:b/>
      <w:sz w:val="24"/>
      <w:u w:val="single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520171"/>
    <w:pPr>
      <w:spacing w:before="240" w:after="60"/>
      <w:outlineLvl w:val="8"/>
    </w:pPr>
    <w:rPr>
      <w:rFonts w:ascii="Cambria" w:hAnsi="Cambria"/>
      <w:sz w:val="22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72955"/>
    <w:rPr>
      <w:rFonts w:ascii="Arial" w:eastAsia="Times New Roman" w:hAnsi="Arial" w:cs="Times New Roman"/>
      <w:b/>
      <w:sz w:val="24"/>
      <w:szCs w:val="20"/>
      <w:lang w:val="en-US" w:eastAsia="el-GR"/>
    </w:rPr>
  </w:style>
  <w:style w:type="character" w:customStyle="1" w:styleId="Heading4Char">
    <w:name w:val="Heading 4 Char"/>
    <w:link w:val="Heading4"/>
    <w:rsid w:val="00572955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95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2955"/>
    <w:rPr>
      <w:rFonts w:ascii="Tahoma" w:eastAsia="Times New Roman" w:hAnsi="Tahoma" w:cs="Tahoma"/>
      <w:sz w:val="16"/>
      <w:szCs w:val="16"/>
      <w:lang w:val="en-US" w:eastAsia="el-GR"/>
    </w:rPr>
  </w:style>
  <w:style w:type="paragraph" w:styleId="ListNumber2">
    <w:name w:val="List Number 2"/>
    <w:basedOn w:val="Normal"/>
    <w:rsid w:val="00724D1F"/>
    <w:pPr>
      <w:numPr>
        <w:numId w:val="1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2">
    <w:name w:val="List Number 2 (Level 2)"/>
    <w:basedOn w:val="Normal"/>
    <w:rsid w:val="00724D1F"/>
    <w:pPr>
      <w:numPr>
        <w:ilvl w:val="1"/>
        <w:numId w:val="1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3">
    <w:name w:val="List Number 2 (Level 3)"/>
    <w:basedOn w:val="Normal"/>
    <w:rsid w:val="00724D1F"/>
    <w:pPr>
      <w:numPr>
        <w:ilvl w:val="2"/>
        <w:numId w:val="1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CharCharCharCharCharCharCharCharChar">
    <w:name w:val="Char Char Char Char Char Char Char Char Char"/>
    <w:basedOn w:val="Normal"/>
    <w:rsid w:val="00724D1F"/>
    <w:pPr>
      <w:numPr>
        <w:ilvl w:val="3"/>
        <w:numId w:val="1"/>
      </w:numPr>
      <w:spacing w:after="240"/>
      <w:ind w:left="3901" w:hanging="703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rsid w:val="00AE2DCD"/>
    <w:rPr>
      <w:color w:val="0000FF"/>
      <w:sz w:val="24"/>
      <w:szCs w:val="24"/>
      <w:u w:val="single"/>
      <w:lang w:val="en-GB" w:eastAsia="en-GB" w:bidi="ar-SA"/>
    </w:rPr>
  </w:style>
  <w:style w:type="character" w:customStyle="1" w:styleId="micro">
    <w:name w:val="micro"/>
    <w:basedOn w:val="DefaultParagraphFont"/>
    <w:rsid w:val="00004E59"/>
  </w:style>
  <w:style w:type="character" w:customStyle="1" w:styleId="Heading9Char">
    <w:name w:val="Heading 9 Char"/>
    <w:link w:val="Heading9"/>
    <w:uiPriority w:val="9"/>
    <w:semiHidden/>
    <w:rsid w:val="00520171"/>
    <w:rPr>
      <w:rFonts w:ascii="Cambria" w:eastAsia="Times New Roman" w:hAnsi="Cambria" w:cs="Times New Roman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semiHidden/>
    <w:rsid w:val="00520171"/>
    <w:pPr>
      <w:ind w:left="720"/>
      <w:jc w:val="both"/>
    </w:pPr>
    <w:rPr>
      <w:rFonts w:ascii="Book Antiqua" w:hAnsi="Book Antiqua"/>
      <w:color w:val="000000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520171"/>
    <w:rPr>
      <w:rFonts w:ascii="Book Antiqua" w:eastAsia="Times New Roman" w:hAnsi="Book Antiqu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237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02050A"/>
    <w:pPr>
      <w:ind w:left="720"/>
    </w:pPr>
    <w:rPr>
      <w:rFonts w:ascii="Times New Roman" w:eastAsia="Calibri" w:hAnsi="Times New Roman"/>
      <w:sz w:val="24"/>
      <w:szCs w:val="24"/>
      <w:lang w:val="el-GR"/>
    </w:rPr>
  </w:style>
  <w:style w:type="character" w:styleId="Strong">
    <w:name w:val="Strong"/>
    <w:uiPriority w:val="22"/>
    <w:qFormat/>
    <w:rsid w:val="001F30F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D1D9B"/>
    <w:rPr>
      <w:rFonts w:ascii="Calibri" w:eastAsia="Calibri" w:hAnsi="Calibri"/>
      <w:sz w:val="22"/>
      <w:szCs w:val="21"/>
      <w:lang w:val="el-GR" w:eastAsia="en-US"/>
    </w:rPr>
  </w:style>
  <w:style w:type="character" w:customStyle="1" w:styleId="PlainTextChar">
    <w:name w:val="Plain Text Char"/>
    <w:link w:val="PlainText"/>
    <w:uiPriority w:val="99"/>
    <w:semiHidden/>
    <w:rsid w:val="00ED1D9B"/>
    <w:rPr>
      <w:sz w:val="22"/>
      <w:szCs w:val="21"/>
      <w:lang w:eastAsia="en-US"/>
    </w:rPr>
  </w:style>
  <w:style w:type="paragraph" w:customStyle="1" w:styleId="Default">
    <w:name w:val="Default"/>
    <w:rsid w:val="00E92F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BF72AD"/>
    <w:rPr>
      <w:color w:val="800080"/>
      <w:u w:val="single"/>
    </w:rPr>
  </w:style>
  <w:style w:type="paragraph" w:customStyle="1" w:styleId="1">
    <w:name w:val="Παράγραφος λίστας1"/>
    <w:basedOn w:val="Normal"/>
    <w:uiPriority w:val="34"/>
    <w:qFormat/>
    <w:rsid w:val="005541B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0F262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F262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0F2626"/>
    <w:rPr>
      <w:rFonts w:ascii="CG Times" w:eastAsia="Times New Roman" w:hAnsi="CG Times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42D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742DE"/>
    <w:rPr>
      <w:rFonts w:ascii="CG Times" w:eastAsia="Times New Roman" w:hAnsi="CG Times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42D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742DE"/>
    <w:rPr>
      <w:rFonts w:ascii="CG Times" w:eastAsia="Times New Roman" w:hAnsi="CG Times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5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0"/>
    <w:rPr>
      <w:rFonts w:ascii="CG Times" w:eastAsia="Times New Roman" w:hAnsi="CG Time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460"/>
    <w:rPr>
      <w:rFonts w:ascii="CG Times" w:eastAsia="Times New Roman" w:hAnsi="CG Times"/>
      <w:b/>
      <w:bCs/>
      <w:lang w:val="en-US"/>
    </w:rPr>
  </w:style>
  <w:style w:type="paragraph" w:styleId="Revision">
    <w:name w:val="Revision"/>
    <w:hidden/>
    <w:uiPriority w:val="99"/>
    <w:semiHidden/>
    <w:rsid w:val="00495447"/>
    <w:rPr>
      <w:rFonts w:ascii="CG Times" w:eastAsia="Times New Roman" w:hAnsi="CG Times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5176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3732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7327E"/>
    <w:rPr>
      <w:rFonts w:ascii="CG Times" w:eastAsia="Times New Roman" w:hAnsi="CG Times"/>
      <w:lang w:val="en-US"/>
    </w:rPr>
  </w:style>
  <w:style w:type="paragraph" w:customStyle="1" w:styleId="TableParagraph">
    <w:name w:val="Table Paragraph"/>
    <w:basedOn w:val="Normal"/>
    <w:uiPriority w:val="1"/>
    <w:qFormat/>
    <w:rsid w:val="005A49A0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l-G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ebf01e-99ad-47a1-b904-017ad788c81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27F8BBC8FFE4FBFD57B04735A13B9" ma:contentTypeVersion="14" ma:contentTypeDescription="Create a new document." ma:contentTypeScope="" ma:versionID="43bbd63eee54b28de0cb13befbf25e78">
  <xsd:schema xmlns:xsd="http://www.w3.org/2001/XMLSchema" xmlns:xs="http://www.w3.org/2001/XMLSchema" xmlns:p="http://schemas.microsoft.com/office/2006/metadata/properties" xmlns:ns2="01ebf01e-99ad-47a1-b904-017ad788c812" xmlns:ns3="b3813954-31ef-4e03-8cc7-5342aa7c4018" targetNamespace="http://schemas.microsoft.com/office/2006/metadata/properties" ma:root="true" ma:fieldsID="6d2e7afd9489c73124b47e8bc9cb9256" ns2:_="" ns3:_="">
    <xsd:import namespace="01ebf01e-99ad-47a1-b904-017ad788c812"/>
    <xsd:import namespace="b3813954-31ef-4e03-8cc7-5342aa7c40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bf01e-99ad-47a1-b904-017ad788c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0d00515-317e-4d0e-81c1-71e283ede1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13954-31ef-4e03-8cc7-5342aa7c401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930D7-B5C2-49B0-A354-19C8F7CDB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4B749-B205-4B37-854E-6DDB2C1669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BE11A-DE96-4D49-82F3-0D5E33B28322}">
  <ds:schemaRefs>
    <ds:schemaRef ds:uri="http://schemas.microsoft.com/office/2006/metadata/properties"/>
    <ds:schemaRef ds:uri="http://schemas.microsoft.com/office/infopath/2007/PartnerControls"/>
    <ds:schemaRef ds:uri="01ebf01e-99ad-47a1-b904-017ad788c812"/>
  </ds:schemaRefs>
</ds:datastoreItem>
</file>

<file path=customXml/itemProps4.xml><?xml version="1.0" encoding="utf-8"?>
<ds:datastoreItem xmlns:ds="http://schemas.openxmlformats.org/officeDocument/2006/customXml" ds:itemID="{566D4B67-85C1-4FCD-BD79-B0089ECDC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bf01e-99ad-47a1-b904-017ad788c812"/>
    <ds:schemaRef ds:uri="b3813954-31ef-4e03-8cc7-5342aa7c4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ΣΧΕΔΙΟ</vt:lpstr>
    </vt:vector>
  </TitlesOfParts>
  <Company>Hewlett-Packard Company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subject/>
  <dc:creator>Χαβιάρα, Αννα</dc:creator>
  <cp:keywords/>
  <cp:lastModifiedBy>ΔΕΛΛΗΣ ΔΗΜΗΤΡΗΣ</cp:lastModifiedBy>
  <cp:revision>288</cp:revision>
  <cp:lastPrinted>2023-03-20T11:26:00Z</cp:lastPrinted>
  <dcterms:created xsi:type="dcterms:W3CDTF">2023-11-10T13:47:00Z</dcterms:created>
  <dcterms:modified xsi:type="dcterms:W3CDTF">2026-07-21T11:36:00Z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DUS_EDIT_DOCUMENT_HASH">
    <vt:lpwstr>5ffce60a-23c9-4cf0-9e00-f7cf4e6a9564</vt:lpwstr>
  </property>
  <property fmtid="{D5CDD505-2E9C-101B-9397-08002B2CF9AE}" pid="3" name="ContentTypeId">
    <vt:lpwstr>0x010100E6427F8BBC8FFE4FBFD57B04735A13B9</vt:lpwstr>
  </property>
  <property fmtid="{D5CDD505-2E9C-101B-9397-08002B2CF9AE}" pid="4" name="MediaServiceImageTags">
    <vt:lpwstr/>
  </property>
</Properties>
</file>