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6D48" w:rsidRDefault="00784527">
      <w:pPr>
        <w:pStyle w:val="a4"/>
        <w:spacing w:line="247" w:lineRule="auto"/>
        <w:rPr>
          <w:u w:val="none"/>
        </w:rPr>
      </w:pPr>
      <w:r>
        <w:rPr>
          <w:color w:val="1F487C"/>
          <w:spacing w:val="-20"/>
          <w:u w:color="1F487C"/>
        </w:rPr>
        <w:t>Υποβολή</w:t>
      </w:r>
      <w:r>
        <w:rPr>
          <w:color w:val="1F487C"/>
          <w:spacing w:val="25"/>
          <w:u w:color="1F487C"/>
        </w:rPr>
        <w:t xml:space="preserve"> </w:t>
      </w:r>
      <w:r>
        <w:rPr>
          <w:color w:val="1F487C"/>
          <w:spacing w:val="-20"/>
          <w:u w:color="1F487C"/>
        </w:rPr>
        <w:t>Πρ</w:t>
      </w:r>
      <w:r w:rsidR="00764FF2">
        <w:rPr>
          <w:color w:val="1F487C"/>
          <w:spacing w:val="-20"/>
          <w:u w:color="1F487C"/>
        </w:rPr>
        <w:t>ό</w:t>
      </w:r>
      <w:r>
        <w:rPr>
          <w:color w:val="1F487C"/>
          <w:spacing w:val="-20"/>
          <w:u w:color="1F487C"/>
        </w:rPr>
        <w:t>τασ</w:t>
      </w:r>
      <w:r w:rsidR="00764FF2">
        <w:rPr>
          <w:color w:val="1F487C"/>
          <w:spacing w:val="-20"/>
          <w:u w:color="1F487C"/>
        </w:rPr>
        <w:t>η</w:t>
      </w:r>
      <w:r>
        <w:rPr>
          <w:color w:val="1F487C"/>
          <w:spacing w:val="-20"/>
          <w:u w:color="1F487C"/>
        </w:rPr>
        <w:t>ς</w:t>
      </w:r>
      <w:r>
        <w:rPr>
          <w:color w:val="1F487C"/>
          <w:spacing w:val="-25"/>
          <w:u w:color="1F487C"/>
        </w:rPr>
        <w:t xml:space="preserve"> </w:t>
      </w:r>
      <w:r>
        <w:rPr>
          <w:color w:val="1F487C"/>
          <w:spacing w:val="-20"/>
          <w:u w:color="1F487C"/>
        </w:rPr>
        <w:t>στο</w:t>
      </w:r>
      <w:r>
        <w:rPr>
          <w:color w:val="1F487C"/>
          <w:spacing w:val="-26"/>
          <w:u w:color="1F487C"/>
        </w:rPr>
        <w:t xml:space="preserve"> </w:t>
      </w:r>
      <w:r>
        <w:rPr>
          <w:color w:val="1F487C"/>
          <w:spacing w:val="-20"/>
          <w:u w:color="1F487C"/>
        </w:rPr>
        <w:t>πλα</w:t>
      </w:r>
      <w:r w:rsidR="00764FF2">
        <w:rPr>
          <w:color w:val="1F487C"/>
          <w:spacing w:val="-20"/>
          <w:u w:color="1F487C"/>
        </w:rPr>
        <w:t>ί</w:t>
      </w:r>
      <w:r>
        <w:rPr>
          <w:color w:val="1F487C"/>
          <w:spacing w:val="-20"/>
          <w:u w:color="1F487C"/>
        </w:rPr>
        <w:t>σ</w:t>
      </w:r>
      <w:r w:rsidR="00764FF2">
        <w:rPr>
          <w:color w:val="1F487C"/>
          <w:spacing w:val="-20"/>
          <w:u w:color="1F487C"/>
        </w:rPr>
        <w:t>ι</w:t>
      </w:r>
      <w:r>
        <w:rPr>
          <w:color w:val="1F487C"/>
          <w:spacing w:val="-20"/>
          <w:u w:color="1F487C"/>
        </w:rPr>
        <w:t>ο</w:t>
      </w:r>
      <w:r>
        <w:rPr>
          <w:color w:val="1F487C"/>
          <w:spacing w:val="-26"/>
          <w:u w:color="1F487C"/>
        </w:rPr>
        <w:t xml:space="preserve"> </w:t>
      </w:r>
      <w:r>
        <w:rPr>
          <w:color w:val="1F487C"/>
          <w:spacing w:val="-20"/>
          <w:u w:color="1F487C"/>
        </w:rPr>
        <w:t>του</w:t>
      </w:r>
      <w:r>
        <w:rPr>
          <w:color w:val="1F487C"/>
          <w:spacing w:val="-27"/>
          <w:u w:color="1F487C"/>
        </w:rPr>
        <w:t xml:space="preserve"> </w:t>
      </w:r>
      <w:proofErr w:type="spellStart"/>
      <w:r>
        <w:rPr>
          <w:color w:val="1F487C"/>
          <w:spacing w:val="-20"/>
          <w:u w:color="1F487C"/>
        </w:rPr>
        <w:t>Horizon</w:t>
      </w:r>
      <w:proofErr w:type="spellEnd"/>
      <w:r>
        <w:rPr>
          <w:color w:val="1F487C"/>
          <w:spacing w:val="-26"/>
          <w:u w:color="1F487C"/>
        </w:rPr>
        <w:t xml:space="preserve"> </w:t>
      </w:r>
      <w:r>
        <w:rPr>
          <w:color w:val="1F487C"/>
          <w:spacing w:val="-20"/>
          <w:u w:color="1F487C"/>
        </w:rPr>
        <w:t>Europe</w:t>
      </w:r>
      <w:r>
        <w:rPr>
          <w:color w:val="1F487C"/>
          <w:spacing w:val="-20"/>
          <w:u w:val="none"/>
        </w:rPr>
        <w:t xml:space="preserve"> </w:t>
      </w:r>
      <w:r>
        <w:rPr>
          <w:color w:val="1F487C"/>
          <w:spacing w:val="-16"/>
          <w:u w:color="1F487C"/>
        </w:rPr>
        <w:t>Στο</w:t>
      </w:r>
      <w:r w:rsidR="00764FF2">
        <w:rPr>
          <w:color w:val="1F487C"/>
          <w:spacing w:val="-16"/>
          <w:u w:color="1F487C"/>
        </w:rPr>
        <w:t>ι</w:t>
      </w:r>
      <w:r>
        <w:rPr>
          <w:color w:val="1F487C"/>
          <w:spacing w:val="-16"/>
          <w:u w:color="1F487C"/>
        </w:rPr>
        <w:t>χεία</w:t>
      </w:r>
      <w:r>
        <w:rPr>
          <w:color w:val="1F487C"/>
          <w:spacing w:val="-28"/>
          <w:u w:color="1F487C"/>
        </w:rPr>
        <w:t xml:space="preserve"> </w:t>
      </w:r>
      <w:r>
        <w:rPr>
          <w:color w:val="1F487C"/>
          <w:spacing w:val="-16"/>
          <w:u w:color="1F487C"/>
        </w:rPr>
        <w:t>Οργαν</w:t>
      </w:r>
      <w:r w:rsidR="00764FF2">
        <w:rPr>
          <w:color w:val="1F487C"/>
          <w:spacing w:val="-16"/>
          <w:u w:color="1F487C"/>
        </w:rPr>
        <w:t>ι</w:t>
      </w:r>
      <w:r>
        <w:rPr>
          <w:color w:val="1F487C"/>
          <w:spacing w:val="-16"/>
          <w:u w:color="1F487C"/>
        </w:rPr>
        <w:t>σμο</w:t>
      </w:r>
      <w:r w:rsidR="00764FF2">
        <w:rPr>
          <w:color w:val="1F487C"/>
          <w:spacing w:val="-16"/>
          <w:u w:color="1F487C"/>
        </w:rPr>
        <w:t>ύ</w:t>
      </w:r>
    </w:p>
    <w:p w:rsidR="00946D48" w:rsidRDefault="00946D48">
      <w:pPr>
        <w:pStyle w:val="a3"/>
        <w:rPr>
          <w:rFonts w:ascii="Georgia"/>
        </w:rPr>
      </w:pPr>
    </w:p>
    <w:p w:rsidR="00946D48" w:rsidRDefault="00946D48">
      <w:pPr>
        <w:pStyle w:val="a3"/>
        <w:rPr>
          <w:rFonts w:ascii="Georgia"/>
        </w:rPr>
      </w:pPr>
    </w:p>
    <w:p w:rsidR="00946D48" w:rsidRDefault="00784527">
      <w:pPr>
        <w:pStyle w:val="a3"/>
        <w:spacing w:line="276" w:lineRule="auto"/>
        <w:ind w:left="120"/>
      </w:pPr>
      <w:r>
        <w:t>Για</w:t>
      </w:r>
      <w:r>
        <w:rPr>
          <w:spacing w:val="40"/>
        </w:rPr>
        <w:t xml:space="preserve"> </w:t>
      </w:r>
      <w:r>
        <w:t>υποβολή</w:t>
      </w:r>
      <w:r>
        <w:rPr>
          <w:spacing w:val="40"/>
        </w:rPr>
        <w:t xml:space="preserve"> </w:t>
      </w:r>
      <w:r>
        <w:t>πρότασης</w:t>
      </w:r>
      <w:r>
        <w:rPr>
          <w:spacing w:val="40"/>
        </w:rPr>
        <w:t xml:space="preserve"> </w:t>
      </w:r>
      <w:r>
        <w:t>σε</w:t>
      </w:r>
      <w:r>
        <w:rPr>
          <w:spacing w:val="40"/>
        </w:rPr>
        <w:t xml:space="preserve"> </w:t>
      </w:r>
      <w:r>
        <w:t>πρόσκληση</w:t>
      </w:r>
      <w:r>
        <w:rPr>
          <w:spacing w:val="40"/>
        </w:rPr>
        <w:t xml:space="preserve"> </w:t>
      </w:r>
      <w:r>
        <w:t>του</w:t>
      </w:r>
      <w:r>
        <w:rPr>
          <w:spacing w:val="40"/>
        </w:rPr>
        <w:t xml:space="preserve"> </w:t>
      </w:r>
      <w:proofErr w:type="spellStart"/>
      <w:r>
        <w:t>Horizon</w:t>
      </w:r>
      <w:proofErr w:type="spellEnd"/>
      <w:r>
        <w:rPr>
          <w:spacing w:val="40"/>
        </w:rPr>
        <w:t xml:space="preserve"> </w:t>
      </w:r>
      <w:r>
        <w:t>Europe,</w:t>
      </w:r>
      <w:r>
        <w:rPr>
          <w:spacing w:val="40"/>
        </w:rPr>
        <w:t xml:space="preserve"> </w:t>
      </w:r>
      <w:r>
        <w:t>ακολουθείτε</w:t>
      </w:r>
      <w:r>
        <w:rPr>
          <w:spacing w:val="40"/>
        </w:rPr>
        <w:t xml:space="preserve"> </w:t>
      </w:r>
      <w:r>
        <w:t>τα</w:t>
      </w:r>
      <w:r>
        <w:rPr>
          <w:spacing w:val="40"/>
        </w:rPr>
        <w:t xml:space="preserve"> </w:t>
      </w:r>
      <w:r>
        <w:t xml:space="preserve">παρακάτω </w:t>
      </w:r>
      <w:r>
        <w:rPr>
          <w:spacing w:val="-2"/>
        </w:rPr>
        <w:t>βήματα:</w:t>
      </w:r>
    </w:p>
    <w:p w:rsidR="00946D48" w:rsidRDefault="00784527">
      <w:pPr>
        <w:pStyle w:val="a5"/>
        <w:numPr>
          <w:ilvl w:val="0"/>
          <w:numId w:val="1"/>
        </w:numPr>
        <w:tabs>
          <w:tab w:val="left" w:pos="840"/>
        </w:tabs>
        <w:spacing w:before="200" w:line="276" w:lineRule="auto"/>
        <w:ind w:right="119"/>
      </w:pPr>
      <w:r>
        <w:t xml:space="preserve">Συνδέεστε στο </w:t>
      </w:r>
      <w:hyperlink r:id="rId8">
        <w:proofErr w:type="spellStart"/>
        <w:r>
          <w:rPr>
            <w:color w:val="0000FF"/>
            <w:u w:val="single" w:color="0000FF"/>
          </w:rPr>
          <w:t>Funding</w:t>
        </w:r>
        <w:proofErr w:type="spellEnd"/>
        <w:r>
          <w:rPr>
            <w:color w:val="0000FF"/>
            <w:u w:val="single" w:color="0000FF"/>
          </w:rPr>
          <w:t xml:space="preserve"> &amp; </w:t>
        </w:r>
        <w:proofErr w:type="spellStart"/>
        <w:r>
          <w:rPr>
            <w:color w:val="0000FF"/>
            <w:u w:val="single" w:color="0000FF"/>
          </w:rPr>
          <w:t>tender</w:t>
        </w:r>
        <w:proofErr w:type="spellEnd"/>
        <w:r>
          <w:rPr>
            <w:color w:val="0000FF"/>
            <w:u w:val="single" w:color="0000FF"/>
          </w:rPr>
          <w:t xml:space="preserve"> </w:t>
        </w:r>
        <w:proofErr w:type="spellStart"/>
        <w:r>
          <w:rPr>
            <w:color w:val="0000FF"/>
            <w:u w:val="single" w:color="0000FF"/>
          </w:rPr>
          <w:t>opportunities</w:t>
        </w:r>
        <w:proofErr w:type="spellEnd"/>
      </w:hyperlink>
      <w:r>
        <w:rPr>
          <w:color w:val="0000FF"/>
        </w:rPr>
        <w:t xml:space="preserve"> </w:t>
      </w:r>
      <w:r>
        <w:t xml:space="preserve">με τους κωδικούς σας (εάν δεν έχετε δημιουργείτε σύμφωνα με τις </w:t>
      </w:r>
      <w:hyperlink r:id="rId9">
        <w:r>
          <w:rPr>
            <w:color w:val="0000FF"/>
            <w:u w:val="single" w:color="0000FF"/>
          </w:rPr>
          <w:t>οδηγίες</w:t>
        </w:r>
      </w:hyperlink>
      <w:r>
        <w:rPr>
          <w:color w:val="0000FF"/>
        </w:rPr>
        <w:t xml:space="preserve"> </w:t>
      </w:r>
      <w:r>
        <w:t xml:space="preserve">του </w:t>
      </w:r>
      <w:proofErr w:type="spellStart"/>
      <w:r>
        <w:t>portal</w:t>
      </w:r>
      <w:proofErr w:type="spellEnd"/>
      <w:r>
        <w:t>).</w:t>
      </w:r>
    </w:p>
    <w:p w:rsidR="00946D48" w:rsidRDefault="00784527">
      <w:pPr>
        <w:pStyle w:val="a5"/>
        <w:numPr>
          <w:ilvl w:val="0"/>
          <w:numId w:val="1"/>
        </w:numPr>
        <w:tabs>
          <w:tab w:val="left" w:pos="839"/>
        </w:tabs>
        <w:spacing w:before="1"/>
        <w:ind w:left="839" w:hanging="359"/>
      </w:pPr>
      <w:r>
        <w:t>Αναζητάτε</w:t>
      </w:r>
      <w:r>
        <w:rPr>
          <w:spacing w:val="-10"/>
        </w:rPr>
        <w:t xml:space="preserve"> </w:t>
      </w:r>
      <w:r>
        <w:t>την</w:t>
      </w:r>
      <w:r>
        <w:rPr>
          <w:spacing w:val="-11"/>
        </w:rPr>
        <w:t xml:space="preserve"> </w:t>
      </w:r>
      <w:r>
        <w:t>Πρόσκληση</w:t>
      </w:r>
      <w:r>
        <w:rPr>
          <w:spacing w:val="-11"/>
        </w:rPr>
        <w:t xml:space="preserve"> </w:t>
      </w:r>
      <w:r>
        <w:t>που</w:t>
      </w:r>
      <w:r>
        <w:rPr>
          <w:spacing w:val="-9"/>
        </w:rPr>
        <w:t xml:space="preserve"> </w:t>
      </w:r>
      <w:r>
        <w:t>σας</w:t>
      </w:r>
      <w:r>
        <w:rPr>
          <w:spacing w:val="-11"/>
        </w:rPr>
        <w:t xml:space="preserve"> </w:t>
      </w:r>
      <w:r>
        <w:t>ενδιαφέρει</w:t>
      </w:r>
      <w:r>
        <w:rPr>
          <w:spacing w:val="-7"/>
        </w:rPr>
        <w:t xml:space="preserve"> </w:t>
      </w:r>
      <w:hyperlink r:id="rId10">
        <w:r>
          <w:rPr>
            <w:color w:val="0000FF"/>
            <w:spacing w:val="-4"/>
            <w:u w:val="single" w:color="0000FF"/>
          </w:rPr>
          <w:t>εδώ</w:t>
        </w:r>
        <w:r>
          <w:rPr>
            <w:spacing w:val="-4"/>
          </w:rPr>
          <w:t>.</w:t>
        </w:r>
      </w:hyperlink>
    </w:p>
    <w:p w:rsidR="00946D48" w:rsidRDefault="00784527">
      <w:pPr>
        <w:pStyle w:val="a5"/>
        <w:numPr>
          <w:ilvl w:val="0"/>
          <w:numId w:val="1"/>
        </w:numPr>
        <w:tabs>
          <w:tab w:val="left" w:pos="840"/>
        </w:tabs>
        <w:spacing w:before="39" w:line="276" w:lineRule="auto"/>
        <w:ind w:right="120"/>
      </w:pPr>
      <w:r>
        <w:t xml:space="preserve">Εγγράφεστε στην πρόσκληση χρησιμοποιώντας το </w:t>
      </w:r>
      <w:proofErr w:type="spellStart"/>
      <w:r>
        <w:t>Participant</w:t>
      </w:r>
      <w:proofErr w:type="spellEnd"/>
      <w:r>
        <w:t xml:space="preserve"> </w:t>
      </w:r>
      <w:proofErr w:type="spellStart"/>
      <w:r>
        <w:t>Identification</w:t>
      </w:r>
      <w:proofErr w:type="spellEnd"/>
      <w:r>
        <w:t xml:space="preserve"> </w:t>
      </w:r>
      <w:proofErr w:type="spellStart"/>
      <w:r>
        <w:t>Code</w:t>
      </w:r>
      <w:proofErr w:type="spellEnd"/>
      <w:r>
        <w:t xml:space="preserve"> (PIC) του </w:t>
      </w:r>
      <w:r w:rsidR="004F7A7F">
        <w:t>ΔΠΘ</w:t>
      </w:r>
      <w:r>
        <w:t xml:space="preserve">: </w:t>
      </w:r>
      <w:r>
        <w:rPr>
          <w:b/>
        </w:rPr>
        <w:t>999</w:t>
      </w:r>
      <w:r w:rsidR="004F7A7F">
        <w:rPr>
          <w:b/>
        </w:rPr>
        <w:t>659109</w:t>
      </w:r>
      <w:r>
        <w:t>. Πολλά στοιχεία του οργανισμού θα καταχωρηθούν αυτόματα</w:t>
      </w:r>
      <w:r>
        <w:rPr>
          <w:spacing w:val="-10"/>
        </w:rPr>
        <w:t xml:space="preserve"> </w:t>
      </w:r>
      <w:r>
        <w:t>με</w:t>
      </w:r>
      <w:r>
        <w:rPr>
          <w:spacing w:val="-9"/>
        </w:rPr>
        <w:t xml:space="preserve"> </w:t>
      </w:r>
      <w:r>
        <w:t>την</w:t>
      </w:r>
      <w:r>
        <w:rPr>
          <w:spacing w:val="-10"/>
        </w:rPr>
        <w:t xml:space="preserve"> </w:t>
      </w:r>
      <w:r>
        <w:t>εισαγωγή</w:t>
      </w:r>
      <w:r>
        <w:rPr>
          <w:spacing w:val="-9"/>
        </w:rPr>
        <w:t xml:space="preserve"> </w:t>
      </w:r>
      <w:r>
        <w:t>του</w:t>
      </w:r>
      <w:r>
        <w:rPr>
          <w:spacing w:val="-9"/>
        </w:rPr>
        <w:t xml:space="preserve"> </w:t>
      </w:r>
      <w:r>
        <w:t>PIC</w:t>
      </w:r>
      <w:r>
        <w:rPr>
          <w:spacing w:val="-9"/>
        </w:rPr>
        <w:t xml:space="preserve"> </w:t>
      </w:r>
      <w:proofErr w:type="spellStart"/>
      <w:r>
        <w:t>number</w:t>
      </w:r>
      <w:proofErr w:type="spellEnd"/>
      <w:r>
        <w:t>.</w:t>
      </w:r>
      <w:r>
        <w:rPr>
          <w:spacing w:val="-9"/>
        </w:rPr>
        <w:t xml:space="preserve"> </w:t>
      </w:r>
      <w:r>
        <w:t>Επισυνάπτουμε</w:t>
      </w:r>
      <w:r>
        <w:rPr>
          <w:spacing w:val="-10"/>
        </w:rPr>
        <w:t xml:space="preserve"> </w:t>
      </w:r>
      <w:r>
        <w:t>ωστόσο</w:t>
      </w:r>
      <w:r>
        <w:rPr>
          <w:spacing w:val="-10"/>
        </w:rPr>
        <w:t xml:space="preserve"> </w:t>
      </w:r>
      <w:r>
        <w:t>τους</w:t>
      </w:r>
      <w:r>
        <w:rPr>
          <w:spacing w:val="-10"/>
        </w:rPr>
        <w:t xml:space="preserve"> </w:t>
      </w:r>
      <w:r>
        <w:t>παρακάτω πίνακες προκειμένου να αντλήσετε εκείνα που δεν εμφανίζονται:</w:t>
      </w:r>
    </w:p>
    <w:p w:rsidR="00946D48" w:rsidRDefault="00946D48">
      <w:pPr>
        <w:pStyle w:val="a3"/>
        <w:spacing w:before="65"/>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2"/>
        <w:gridCol w:w="1662"/>
        <w:gridCol w:w="4163"/>
      </w:tblGrid>
      <w:tr w:rsidR="00946D48">
        <w:trPr>
          <w:trHeight w:val="268"/>
        </w:trPr>
        <w:tc>
          <w:tcPr>
            <w:tcW w:w="7577" w:type="dxa"/>
            <w:gridSpan w:val="3"/>
            <w:shd w:val="clear" w:color="auto" w:fill="EDEBE0"/>
          </w:tcPr>
          <w:p w:rsidR="00946D48" w:rsidRDefault="00784527">
            <w:pPr>
              <w:pStyle w:val="TableParagraph"/>
              <w:ind w:left="7"/>
              <w:jc w:val="center"/>
              <w:rPr>
                <w:b/>
              </w:rPr>
            </w:pPr>
            <w:r>
              <w:rPr>
                <w:b/>
                <w:spacing w:val="-2"/>
              </w:rPr>
              <w:t>Administrative</w:t>
            </w:r>
            <w:r>
              <w:rPr>
                <w:b/>
                <w:spacing w:val="12"/>
              </w:rPr>
              <w:t xml:space="preserve"> </w:t>
            </w:r>
            <w:proofErr w:type="spellStart"/>
            <w:r>
              <w:rPr>
                <w:b/>
                <w:spacing w:val="-4"/>
              </w:rPr>
              <w:t>data</w:t>
            </w:r>
            <w:proofErr w:type="spellEnd"/>
          </w:p>
        </w:tc>
      </w:tr>
      <w:tr w:rsidR="00946D48">
        <w:trPr>
          <w:trHeight w:val="268"/>
        </w:trPr>
        <w:tc>
          <w:tcPr>
            <w:tcW w:w="3414" w:type="dxa"/>
            <w:gridSpan w:val="2"/>
          </w:tcPr>
          <w:p w:rsidR="00946D48" w:rsidRPr="00215572" w:rsidRDefault="00DB117A">
            <w:pPr>
              <w:pStyle w:val="TableParagraph"/>
              <w:rPr>
                <w:b/>
              </w:rPr>
            </w:pPr>
            <w:hyperlink r:id="rId11">
              <w:proofErr w:type="spellStart"/>
              <w:r w:rsidR="00784527" w:rsidRPr="00215572">
                <w:rPr>
                  <w:b/>
                </w:rPr>
                <w:t>Participant</w:t>
              </w:r>
              <w:proofErr w:type="spellEnd"/>
              <w:r w:rsidR="00784527" w:rsidRPr="00215572">
                <w:rPr>
                  <w:b/>
                </w:rPr>
                <w:t xml:space="preserve"> </w:t>
              </w:r>
              <w:proofErr w:type="spellStart"/>
              <w:r w:rsidR="00784527" w:rsidRPr="00215572">
                <w:rPr>
                  <w:b/>
                </w:rPr>
                <w:t>Identification</w:t>
              </w:r>
              <w:proofErr w:type="spellEnd"/>
              <w:r w:rsidR="00784527" w:rsidRPr="00215572">
                <w:rPr>
                  <w:b/>
                </w:rPr>
                <w:t xml:space="preserve"> </w:t>
              </w:r>
              <w:proofErr w:type="spellStart"/>
              <w:r w:rsidR="00784527" w:rsidRPr="00215572">
                <w:rPr>
                  <w:b/>
                </w:rPr>
                <w:t>Code</w:t>
              </w:r>
              <w:proofErr w:type="spellEnd"/>
              <w:r w:rsidR="00784527" w:rsidRPr="00215572">
                <w:rPr>
                  <w:b/>
                </w:rPr>
                <w:t xml:space="preserve"> (PIC)</w:t>
              </w:r>
            </w:hyperlink>
          </w:p>
        </w:tc>
        <w:tc>
          <w:tcPr>
            <w:tcW w:w="4163" w:type="dxa"/>
          </w:tcPr>
          <w:p w:rsidR="00946D48" w:rsidRPr="00AC4CCB" w:rsidRDefault="00784527">
            <w:pPr>
              <w:pStyle w:val="TableParagraph"/>
              <w:ind w:left="108"/>
              <w:rPr>
                <w:b/>
              </w:rPr>
            </w:pPr>
            <w:r w:rsidRPr="00AC4CCB">
              <w:rPr>
                <w:b/>
                <w:spacing w:val="-2"/>
              </w:rPr>
              <w:t>999</w:t>
            </w:r>
            <w:r w:rsidR="004F7A7F" w:rsidRPr="00AC4CCB">
              <w:rPr>
                <w:b/>
                <w:spacing w:val="-2"/>
              </w:rPr>
              <w:t>659109</w:t>
            </w:r>
          </w:p>
        </w:tc>
      </w:tr>
      <w:tr w:rsidR="00946D48">
        <w:trPr>
          <w:trHeight w:val="268"/>
        </w:trPr>
        <w:tc>
          <w:tcPr>
            <w:tcW w:w="3414" w:type="dxa"/>
            <w:gridSpan w:val="2"/>
          </w:tcPr>
          <w:p w:rsidR="00946D48" w:rsidRDefault="00784527">
            <w:pPr>
              <w:pStyle w:val="TableParagraph"/>
            </w:pPr>
            <w:r>
              <w:t>Organisation</w:t>
            </w:r>
            <w:r>
              <w:rPr>
                <w:spacing w:val="-10"/>
              </w:rPr>
              <w:t xml:space="preserve"> </w:t>
            </w:r>
            <w:proofErr w:type="spellStart"/>
            <w:r>
              <w:t>legal</w:t>
            </w:r>
            <w:proofErr w:type="spellEnd"/>
            <w:r>
              <w:rPr>
                <w:spacing w:val="-9"/>
              </w:rPr>
              <w:t xml:space="preserve"> </w:t>
            </w:r>
            <w:proofErr w:type="spellStart"/>
            <w:r>
              <w:rPr>
                <w:spacing w:val="-4"/>
              </w:rPr>
              <w:t>name</w:t>
            </w:r>
            <w:proofErr w:type="spellEnd"/>
          </w:p>
        </w:tc>
        <w:tc>
          <w:tcPr>
            <w:tcW w:w="4163" w:type="dxa"/>
          </w:tcPr>
          <w:p w:rsidR="00946D48" w:rsidRPr="004F7A7F" w:rsidRDefault="004F7A7F">
            <w:pPr>
              <w:pStyle w:val="TableParagraph"/>
              <w:ind w:left="108"/>
              <w:rPr>
                <w:lang w:val="en-US"/>
              </w:rPr>
            </w:pPr>
            <w:r>
              <w:rPr>
                <w:spacing w:val="-2"/>
                <w:lang w:val="en-US"/>
              </w:rPr>
              <w:t>DIMOKRITIO PANEPISTIMIO THRAKIS</w:t>
            </w:r>
          </w:p>
        </w:tc>
      </w:tr>
      <w:tr w:rsidR="00946D48">
        <w:trPr>
          <w:trHeight w:val="537"/>
        </w:trPr>
        <w:tc>
          <w:tcPr>
            <w:tcW w:w="1752" w:type="dxa"/>
            <w:vMerge w:val="restart"/>
          </w:tcPr>
          <w:p w:rsidR="00946D48" w:rsidRDefault="00946D48">
            <w:pPr>
              <w:pStyle w:val="TableParagraph"/>
              <w:spacing w:line="240" w:lineRule="auto"/>
              <w:ind w:left="0"/>
            </w:pPr>
          </w:p>
          <w:p w:rsidR="00946D48" w:rsidRDefault="00946D48">
            <w:pPr>
              <w:pStyle w:val="TableParagraph"/>
              <w:spacing w:before="155" w:line="240" w:lineRule="auto"/>
              <w:ind w:left="0"/>
            </w:pPr>
          </w:p>
          <w:p w:rsidR="00946D48" w:rsidRDefault="00784527">
            <w:pPr>
              <w:pStyle w:val="TableParagraph"/>
              <w:spacing w:line="240" w:lineRule="auto"/>
            </w:pPr>
            <w:r>
              <w:t>Legal</w:t>
            </w:r>
            <w:r>
              <w:rPr>
                <w:spacing w:val="-5"/>
              </w:rPr>
              <w:t xml:space="preserve"> </w:t>
            </w:r>
            <w:proofErr w:type="spellStart"/>
            <w:r>
              <w:rPr>
                <w:spacing w:val="-2"/>
              </w:rPr>
              <w:t>address</w:t>
            </w:r>
            <w:proofErr w:type="spellEnd"/>
          </w:p>
        </w:tc>
        <w:tc>
          <w:tcPr>
            <w:tcW w:w="1662" w:type="dxa"/>
          </w:tcPr>
          <w:p w:rsidR="00946D48" w:rsidRDefault="00784527">
            <w:pPr>
              <w:pStyle w:val="TableParagraph"/>
              <w:spacing w:before="1" w:line="240" w:lineRule="auto"/>
            </w:pPr>
            <w:proofErr w:type="spellStart"/>
            <w:r>
              <w:t>Street</w:t>
            </w:r>
            <w:proofErr w:type="spellEnd"/>
            <w:r>
              <w:rPr>
                <w:spacing w:val="-7"/>
              </w:rPr>
              <w:t xml:space="preserve"> </w:t>
            </w:r>
            <w:proofErr w:type="spellStart"/>
            <w:r>
              <w:rPr>
                <w:spacing w:val="-4"/>
              </w:rPr>
              <w:t>name</w:t>
            </w:r>
            <w:proofErr w:type="spellEnd"/>
          </w:p>
        </w:tc>
        <w:tc>
          <w:tcPr>
            <w:tcW w:w="4163" w:type="dxa"/>
          </w:tcPr>
          <w:p w:rsidR="00946D48" w:rsidRDefault="004F7A7F">
            <w:pPr>
              <w:pStyle w:val="TableParagraph"/>
              <w:ind w:left="108"/>
            </w:pPr>
            <w:r w:rsidRPr="003B2974">
              <w:rPr>
                <w:spacing w:val="-2"/>
                <w:lang w:val="en-US"/>
              </w:rPr>
              <w:t>PANEPISTIMIOUPOLI RECTORATE BUILDING</w:t>
            </w:r>
            <w:r w:rsidRPr="003B2974">
              <w:rPr>
                <w:spacing w:val="-2"/>
                <w:lang w:val="en-US"/>
              </w:rPr>
              <w:br/>
            </w:r>
          </w:p>
        </w:tc>
      </w:tr>
      <w:tr w:rsidR="00946D48">
        <w:trPr>
          <w:trHeight w:val="269"/>
        </w:trPr>
        <w:tc>
          <w:tcPr>
            <w:tcW w:w="1752" w:type="dxa"/>
            <w:vMerge/>
            <w:tcBorders>
              <w:top w:val="nil"/>
            </w:tcBorders>
          </w:tcPr>
          <w:p w:rsidR="00946D48" w:rsidRDefault="00946D48">
            <w:pPr>
              <w:rPr>
                <w:sz w:val="2"/>
                <w:szCs w:val="2"/>
              </w:rPr>
            </w:pPr>
          </w:p>
        </w:tc>
        <w:tc>
          <w:tcPr>
            <w:tcW w:w="1662" w:type="dxa"/>
          </w:tcPr>
          <w:p w:rsidR="00946D48" w:rsidRDefault="00784527">
            <w:pPr>
              <w:pStyle w:val="TableParagraph"/>
              <w:spacing w:before="1"/>
            </w:pPr>
            <w:r>
              <w:rPr>
                <w:spacing w:val="-2"/>
              </w:rPr>
              <w:t>Number</w:t>
            </w:r>
          </w:p>
        </w:tc>
        <w:tc>
          <w:tcPr>
            <w:tcW w:w="4163" w:type="dxa"/>
          </w:tcPr>
          <w:p w:rsidR="00946D48" w:rsidRDefault="00784527">
            <w:pPr>
              <w:pStyle w:val="TableParagraph"/>
              <w:spacing w:before="1"/>
              <w:ind w:left="108"/>
            </w:pPr>
            <w:r>
              <w:rPr>
                <w:spacing w:val="-10"/>
              </w:rPr>
              <w:t>-</w:t>
            </w:r>
          </w:p>
        </w:tc>
      </w:tr>
      <w:tr w:rsidR="00946D48">
        <w:trPr>
          <w:trHeight w:val="268"/>
        </w:trPr>
        <w:tc>
          <w:tcPr>
            <w:tcW w:w="1752" w:type="dxa"/>
            <w:vMerge/>
            <w:tcBorders>
              <w:top w:val="nil"/>
            </w:tcBorders>
          </w:tcPr>
          <w:p w:rsidR="00946D48" w:rsidRDefault="00946D48">
            <w:pPr>
              <w:rPr>
                <w:sz w:val="2"/>
                <w:szCs w:val="2"/>
              </w:rPr>
            </w:pPr>
          </w:p>
        </w:tc>
        <w:tc>
          <w:tcPr>
            <w:tcW w:w="1662" w:type="dxa"/>
          </w:tcPr>
          <w:p w:rsidR="00946D48" w:rsidRDefault="00784527">
            <w:pPr>
              <w:pStyle w:val="TableParagraph"/>
            </w:pPr>
            <w:proofErr w:type="spellStart"/>
            <w:r>
              <w:t>Postal</w:t>
            </w:r>
            <w:proofErr w:type="spellEnd"/>
            <w:r>
              <w:rPr>
                <w:spacing w:val="-7"/>
              </w:rPr>
              <w:t xml:space="preserve"> </w:t>
            </w:r>
            <w:proofErr w:type="spellStart"/>
            <w:r>
              <w:rPr>
                <w:spacing w:val="-4"/>
              </w:rPr>
              <w:t>code</w:t>
            </w:r>
            <w:proofErr w:type="spellEnd"/>
          </w:p>
        </w:tc>
        <w:tc>
          <w:tcPr>
            <w:tcW w:w="4163" w:type="dxa"/>
          </w:tcPr>
          <w:p w:rsidR="00946D48" w:rsidRPr="004F7A7F" w:rsidRDefault="004F7A7F">
            <w:pPr>
              <w:pStyle w:val="TableParagraph"/>
              <w:ind w:left="108"/>
              <w:rPr>
                <w:lang w:val="en-US"/>
              </w:rPr>
            </w:pPr>
            <w:r>
              <w:rPr>
                <w:spacing w:val="-2"/>
                <w:lang w:val="en-US"/>
              </w:rPr>
              <w:t>69100</w:t>
            </w:r>
          </w:p>
        </w:tc>
      </w:tr>
      <w:tr w:rsidR="00946D48">
        <w:trPr>
          <w:trHeight w:val="268"/>
        </w:trPr>
        <w:tc>
          <w:tcPr>
            <w:tcW w:w="1752" w:type="dxa"/>
            <w:vMerge/>
            <w:tcBorders>
              <w:top w:val="nil"/>
            </w:tcBorders>
          </w:tcPr>
          <w:p w:rsidR="00946D48" w:rsidRDefault="00946D48">
            <w:pPr>
              <w:rPr>
                <w:sz w:val="2"/>
                <w:szCs w:val="2"/>
              </w:rPr>
            </w:pPr>
          </w:p>
        </w:tc>
        <w:tc>
          <w:tcPr>
            <w:tcW w:w="1662" w:type="dxa"/>
          </w:tcPr>
          <w:p w:rsidR="00946D48" w:rsidRDefault="00784527">
            <w:pPr>
              <w:pStyle w:val="TableParagraph"/>
            </w:pPr>
            <w:proofErr w:type="spellStart"/>
            <w:r>
              <w:rPr>
                <w:spacing w:val="-4"/>
              </w:rPr>
              <w:t>City</w:t>
            </w:r>
            <w:proofErr w:type="spellEnd"/>
          </w:p>
        </w:tc>
        <w:tc>
          <w:tcPr>
            <w:tcW w:w="4163" w:type="dxa"/>
          </w:tcPr>
          <w:p w:rsidR="00946D48" w:rsidRPr="004F7A7F" w:rsidRDefault="004F7A7F">
            <w:pPr>
              <w:pStyle w:val="TableParagraph"/>
              <w:ind w:left="108"/>
              <w:rPr>
                <w:lang w:val="en-US"/>
              </w:rPr>
            </w:pPr>
            <w:r>
              <w:rPr>
                <w:spacing w:val="-2"/>
                <w:lang w:val="en-US"/>
              </w:rPr>
              <w:t>KOMOTINI</w:t>
            </w:r>
          </w:p>
        </w:tc>
      </w:tr>
      <w:tr w:rsidR="00946D48">
        <w:trPr>
          <w:trHeight w:val="268"/>
        </w:trPr>
        <w:tc>
          <w:tcPr>
            <w:tcW w:w="1752" w:type="dxa"/>
            <w:vMerge/>
            <w:tcBorders>
              <w:top w:val="nil"/>
            </w:tcBorders>
          </w:tcPr>
          <w:p w:rsidR="00946D48" w:rsidRDefault="00946D48">
            <w:pPr>
              <w:rPr>
                <w:sz w:val="2"/>
                <w:szCs w:val="2"/>
              </w:rPr>
            </w:pPr>
          </w:p>
        </w:tc>
        <w:tc>
          <w:tcPr>
            <w:tcW w:w="1662" w:type="dxa"/>
          </w:tcPr>
          <w:p w:rsidR="00946D48" w:rsidRDefault="00784527">
            <w:pPr>
              <w:pStyle w:val="TableParagraph"/>
            </w:pPr>
            <w:proofErr w:type="spellStart"/>
            <w:r>
              <w:rPr>
                <w:spacing w:val="-2"/>
              </w:rPr>
              <w:t>Country</w:t>
            </w:r>
            <w:proofErr w:type="spellEnd"/>
          </w:p>
        </w:tc>
        <w:tc>
          <w:tcPr>
            <w:tcW w:w="4163" w:type="dxa"/>
          </w:tcPr>
          <w:p w:rsidR="00946D48" w:rsidRDefault="00784527">
            <w:pPr>
              <w:pStyle w:val="TableParagraph"/>
              <w:ind w:left="108"/>
            </w:pPr>
            <w:proofErr w:type="spellStart"/>
            <w:r>
              <w:rPr>
                <w:spacing w:val="-2"/>
              </w:rPr>
              <w:t>Greece</w:t>
            </w:r>
            <w:proofErr w:type="spellEnd"/>
          </w:p>
        </w:tc>
      </w:tr>
      <w:tr w:rsidR="00946D48">
        <w:trPr>
          <w:trHeight w:val="268"/>
        </w:trPr>
        <w:tc>
          <w:tcPr>
            <w:tcW w:w="3414" w:type="dxa"/>
            <w:gridSpan w:val="2"/>
          </w:tcPr>
          <w:p w:rsidR="00946D48" w:rsidRDefault="00784527">
            <w:pPr>
              <w:pStyle w:val="TableParagraph"/>
            </w:pPr>
            <w:r>
              <w:rPr>
                <w:spacing w:val="-2"/>
              </w:rPr>
              <w:t>Non-</w:t>
            </w:r>
            <w:proofErr w:type="spellStart"/>
            <w:r>
              <w:rPr>
                <w:spacing w:val="-2"/>
              </w:rPr>
              <w:t>profit</w:t>
            </w:r>
            <w:proofErr w:type="spellEnd"/>
            <w:r>
              <w:rPr>
                <w:spacing w:val="4"/>
              </w:rPr>
              <w:t xml:space="preserve"> </w:t>
            </w:r>
            <w:r>
              <w:rPr>
                <w:spacing w:val="-2"/>
              </w:rPr>
              <w:t>(YES/NO)</w:t>
            </w:r>
          </w:p>
        </w:tc>
        <w:tc>
          <w:tcPr>
            <w:tcW w:w="4163" w:type="dxa"/>
          </w:tcPr>
          <w:p w:rsidR="00946D48" w:rsidRDefault="00784527">
            <w:pPr>
              <w:pStyle w:val="TableParagraph"/>
              <w:ind w:left="108"/>
              <w:rPr>
                <w:b/>
              </w:rPr>
            </w:pPr>
            <w:r>
              <w:rPr>
                <w:b/>
                <w:spacing w:val="-5"/>
              </w:rPr>
              <w:t>YES</w:t>
            </w:r>
          </w:p>
        </w:tc>
      </w:tr>
    </w:tbl>
    <w:p w:rsidR="00946D48" w:rsidRDefault="00946D48">
      <w:pPr>
        <w:pStyle w:val="a3"/>
        <w:rPr>
          <w:sz w:val="20"/>
        </w:rPr>
      </w:pPr>
    </w:p>
    <w:p w:rsidR="00946D48" w:rsidRDefault="00946D48">
      <w:pPr>
        <w:pStyle w:val="a3"/>
        <w:spacing w:before="24"/>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8"/>
        <w:gridCol w:w="2288"/>
        <w:gridCol w:w="2764"/>
      </w:tblGrid>
      <w:tr w:rsidR="00946D48" w:rsidRPr="00764FF2">
        <w:trPr>
          <w:trHeight w:val="1636"/>
        </w:trPr>
        <w:tc>
          <w:tcPr>
            <w:tcW w:w="2528" w:type="dxa"/>
          </w:tcPr>
          <w:p w:rsidR="00946D48" w:rsidRPr="007E32FF" w:rsidRDefault="00784527">
            <w:pPr>
              <w:pStyle w:val="TableParagraph"/>
              <w:spacing w:before="1" w:line="240" w:lineRule="auto"/>
              <w:rPr>
                <w:b/>
                <w:lang w:val="en-US"/>
              </w:rPr>
            </w:pPr>
            <w:r w:rsidRPr="007E32FF">
              <w:rPr>
                <w:b/>
                <w:lang w:val="en-US"/>
              </w:rPr>
              <w:t>Short</w:t>
            </w:r>
            <w:r w:rsidRPr="007E32FF">
              <w:rPr>
                <w:b/>
                <w:spacing w:val="-8"/>
                <w:lang w:val="en-US"/>
              </w:rPr>
              <w:t xml:space="preserve"> </w:t>
            </w:r>
            <w:r w:rsidRPr="007E32FF">
              <w:rPr>
                <w:b/>
                <w:lang w:val="en-US"/>
              </w:rPr>
              <w:t>Name:</w:t>
            </w:r>
            <w:r w:rsidRPr="007E32FF">
              <w:rPr>
                <w:b/>
                <w:spacing w:val="-6"/>
                <w:lang w:val="en-US"/>
              </w:rPr>
              <w:t xml:space="preserve"> </w:t>
            </w:r>
            <w:r w:rsidR="004F7A7F">
              <w:rPr>
                <w:b/>
                <w:spacing w:val="-4"/>
                <w:lang w:val="en-US"/>
              </w:rPr>
              <w:t>D</w:t>
            </w:r>
            <w:r w:rsidRPr="007E32FF">
              <w:rPr>
                <w:b/>
                <w:spacing w:val="-4"/>
                <w:lang w:val="en-US"/>
              </w:rPr>
              <w:t>UTH</w:t>
            </w:r>
          </w:p>
          <w:p w:rsidR="00946D48" w:rsidRPr="007E32FF" w:rsidRDefault="00784527">
            <w:pPr>
              <w:pStyle w:val="TableParagraph"/>
              <w:spacing w:before="268" w:line="240" w:lineRule="auto"/>
              <w:rPr>
                <w:b/>
                <w:lang w:val="en-US"/>
              </w:rPr>
            </w:pPr>
            <w:r w:rsidRPr="007E32FF">
              <w:rPr>
                <w:b/>
                <w:spacing w:val="-2"/>
                <w:lang w:val="en-US"/>
              </w:rPr>
              <w:t xml:space="preserve">Website: </w:t>
            </w:r>
            <w:r w:rsidR="00DB117A">
              <w:fldChar w:fldCharType="begin"/>
            </w:r>
            <w:r w:rsidR="00DB117A" w:rsidRPr="00B96145">
              <w:rPr>
                <w:lang w:val="en-US"/>
              </w:rPr>
              <w:instrText xml:space="preserve"> HYPERLINK "http://www.duth.gr" </w:instrText>
            </w:r>
            <w:r w:rsidR="00DB117A">
              <w:fldChar w:fldCharType="separate"/>
            </w:r>
            <w:r w:rsidR="004F7A7F" w:rsidRPr="00407C39">
              <w:rPr>
                <w:rStyle w:val="-"/>
                <w:b/>
                <w:spacing w:val="-2"/>
                <w:lang w:val="en-US"/>
              </w:rPr>
              <w:t>http://www.duth.gr</w:t>
            </w:r>
            <w:r w:rsidR="00DB117A">
              <w:rPr>
                <w:rStyle w:val="-"/>
                <w:b/>
                <w:spacing w:val="-2"/>
                <w:lang w:val="en-US"/>
              </w:rPr>
              <w:fldChar w:fldCharType="end"/>
            </w:r>
          </w:p>
        </w:tc>
        <w:tc>
          <w:tcPr>
            <w:tcW w:w="2288" w:type="dxa"/>
          </w:tcPr>
          <w:p w:rsidR="00946D48" w:rsidRPr="007E32FF" w:rsidRDefault="00784527">
            <w:pPr>
              <w:pStyle w:val="TableParagraph"/>
              <w:spacing w:before="1" w:line="268" w:lineRule="exact"/>
              <w:rPr>
                <w:b/>
                <w:lang w:val="en-US"/>
              </w:rPr>
            </w:pPr>
            <w:r w:rsidRPr="007E32FF">
              <w:rPr>
                <w:b/>
                <w:spacing w:val="-2"/>
                <w:lang w:val="en-US"/>
              </w:rPr>
              <w:t>Organization</w:t>
            </w:r>
            <w:r w:rsidRPr="007E32FF">
              <w:rPr>
                <w:b/>
                <w:spacing w:val="8"/>
                <w:lang w:val="en-US"/>
              </w:rPr>
              <w:t xml:space="preserve"> </w:t>
            </w:r>
            <w:r w:rsidRPr="007E32FF">
              <w:rPr>
                <w:b/>
                <w:spacing w:val="-2"/>
                <w:lang w:val="en-US"/>
              </w:rPr>
              <w:t>Type:</w:t>
            </w:r>
          </w:p>
          <w:p w:rsidR="00946D48" w:rsidRPr="007E32FF" w:rsidRDefault="00784527">
            <w:pPr>
              <w:pStyle w:val="TableParagraph"/>
              <w:spacing w:line="268" w:lineRule="exact"/>
              <w:rPr>
                <w:lang w:val="en-US"/>
              </w:rPr>
            </w:pPr>
            <w:r w:rsidRPr="007E32FF">
              <w:rPr>
                <w:spacing w:val="-5"/>
                <w:lang w:val="en-US"/>
              </w:rPr>
              <w:t>UNI</w:t>
            </w:r>
          </w:p>
          <w:p w:rsidR="00946D48" w:rsidRPr="007E32FF" w:rsidRDefault="00946D48">
            <w:pPr>
              <w:pStyle w:val="TableParagraph"/>
              <w:spacing w:before="25" w:line="240" w:lineRule="auto"/>
              <w:ind w:left="0"/>
              <w:rPr>
                <w:lang w:val="en-US"/>
              </w:rPr>
            </w:pPr>
          </w:p>
          <w:p w:rsidR="00946D48" w:rsidRPr="007E32FF" w:rsidRDefault="00784527">
            <w:pPr>
              <w:pStyle w:val="TableParagraph"/>
              <w:spacing w:line="240" w:lineRule="auto"/>
              <w:rPr>
                <w:b/>
                <w:lang w:val="en-US"/>
              </w:rPr>
            </w:pPr>
            <w:r w:rsidRPr="007E32FF">
              <w:rPr>
                <w:b/>
                <w:spacing w:val="-2"/>
                <w:lang w:val="en-US"/>
              </w:rPr>
              <w:t>Organization</w:t>
            </w:r>
            <w:r w:rsidRPr="007E32FF">
              <w:rPr>
                <w:b/>
                <w:spacing w:val="8"/>
                <w:lang w:val="en-US"/>
              </w:rPr>
              <w:t xml:space="preserve"> </w:t>
            </w:r>
            <w:r w:rsidRPr="007E32FF">
              <w:rPr>
                <w:b/>
                <w:spacing w:val="-2"/>
                <w:lang w:val="en-US"/>
              </w:rPr>
              <w:t>Size:</w:t>
            </w:r>
          </w:p>
          <w:p w:rsidR="00946D48" w:rsidRDefault="00784527">
            <w:pPr>
              <w:pStyle w:val="TableParagraph"/>
              <w:spacing w:line="270" w:lineRule="atLeast"/>
              <w:ind w:left="148" w:right="134" w:firstLine="148"/>
              <w:rPr>
                <w:i/>
              </w:rPr>
            </w:pPr>
            <w:r>
              <w:rPr>
                <w:i/>
              </w:rPr>
              <w:t>(ΔΕΝ ΜΑΣ ΑΦΟΡΑ, ΑΦΟΡΑ</w:t>
            </w:r>
            <w:r>
              <w:rPr>
                <w:i/>
                <w:spacing w:val="-13"/>
              </w:rPr>
              <w:t xml:space="preserve"> </w:t>
            </w:r>
            <w:r>
              <w:rPr>
                <w:i/>
              </w:rPr>
              <w:t>ΕΠΙΧΕΙΡΗΣΕΙΣ)</w:t>
            </w:r>
          </w:p>
        </w:tc>
        <w:tc>
          <w:tcPr>
            <w:tcW w:w="2764" w:type="dxa"/>
          </w:tcPr>
          <w:p w:rsidR="00946D48" w:rsidRPr="00884A14" w:rsidRDefault="00946D48">
            <w:pPr>
              <w:pStyle w:val="TableParagraph"/>
              <w:spacing w:before="1" w:line="240" w:lineRule="auto"/>
              <w:ind w:left="165" w:right="160" w:firstLine="967"/>
              <w:rPr>
                <w:b/>
                <w:strike/>
              </w:rPr>
            </w:pPr>
          </w:p>
        </w:tc>
      </w:tr>
      <w:tr w:rsidR="00946D48">
        <w:trPr>
          <w:trHeight w:val="265"/>
        </w:trPr>
        <w:tc>
          <w:tcPr>
            <w:tcW w:w="7580" w:type="dxa"/>
            <w:gridSpan w:val="3"/>
            <w:shd w:val="clear" w:color="auto" w:fill="EDEBE0"/>
          </w:tcPr>
          <w:p w:rsidR="00946D48" w:rsidRDefault="00784527">
            <w:pPr>
              <w:pStyle w:val="TableParagraph"/>
              <w:spacing w:line="246" w:lineRule="exact"/>
              <w:ind w:left="0" w:right="46"/>
              <w:jc w:val="center"/>
              <w:rPr>
                <w:b/>
              </w:rPr>
            </w:pPr>
            <w:proofErr w:type="spellStart"/>
            <w:r>
              <w:rPr>
                <w:b/>
              </w:rPr>
              <w:t>Company</w:t>
            </w:r>
            <w:proofErr w:type="spellEnd"/>
            <w:r>
              <w:rPr>
                <w:b/>
                <w:spacing w:val="-10"/>
              </w:rPr>
              <w:t xml:space="preserve"> </w:t>
            </w:r>
            <w:proofErr w:type="spellStart"/>
            <w:r>
              <w:rPr>
                <w:b/>
                <w:spacing w:val="-2"/>
              </w:rPr>
              <w:t>Profile</w:t>
            </w:r>
            <w:proofErr w:type="spellEnd"/>
          </w:p>
        </w:tc>
      </w:tr>
      <w:tr w:rsidR="00946D48" w:rsidRPr="00B96145">
        <w:trPr>
          <w:trHeight w:val="4297"/>
        </w:trPr>
        <w:tc>
          <w:tcPr>
            <w:tcW w:w="7580" w:type="dxa"/>
            <w:gridSpan w:val="3"/>
          </w:tcPr>
          <w:p w:rsidR="008077F0" w:rsidRPr="008077F0" w:rsidRDefault="008077F0" w:rsidP="008077F0">
            <w:pPr>
              <w:jc w:val="both"/>
              <w:rPr>
                <w:lang w:val="en-US"/>
              </w:rPr>
            </w:pPr>
            <w:proofErr w:type="spellStart"/>
            <w:r w:rsidRPr="008077F0">
              <w:rPr>
                <w:lang w:val="en-US"/>
              </w:rPr>
              <w:t>Dimokritio</w:t>
            </w:r>
            <w:proofErr w:type="spellEnd"/>
            <w:r w:rsidRPr="008077F0">
              <w:rPr>
                <w:lang w:val="en-US"/>
              </w:rPr>
              <w:t xml:space="preserve"> </w:t>
            </w:r>
            <w:proofErr w:type="spellStart"/>
            <w:r w:rsidRPr="008077F0">
              <w:rPr>
                <w:lang w:val="en-US"/>
              </w:rPr>
              <w:t>Panepistimio</w:t>
            </w:r>
            <w:proofErr w:type="spellEnd"/>
            <w:r w:rsidRPr="008077F0">
              <w:rPr>
                <w:lang w:val="en-US"/>
              </w:rPr>
              <w:t xml:space="preserve"> </w:t>
            </w:r>
            <w:proofErr w:type="spellStart"/>
            <w:r w:rsidRPr="008077F0">
              <w:rPr>
                <w:lang w:val="en-US"/>
              </w:rPr>
              <w:t>Thrakis</w:t>
            </w:r>
            <w:proofErr w:type="spellEnd"/>
            <w:r w:rsidRPr="008077F0">
              <w:rPr>
                <w:lang w:val="en-US"/>
              </w:rPr>
              <w:t xml:space="preserve"> / Democritus University of Thrace (</w:t>
            </w:r>
            <w:proofErr w:type="spellStart"/>
            <w:r w:rsidRPr="008077F0">
              <w:rPr>
                <w:lang w:val="en-US"/>
              </w:rPr>
              <w:t>DUTh</w:t>
            </w:r>
            <w:proofErr w:type="spellEnd"/>
            <w:r w:rsidRPr="008077F0">
              <w:rPr>
                <w:lang w:val="en-US"/>
              </w:rPr>
              <w:t>) was established pursuant to Legislative Decree No. 87 of 27 July 1973 and commenced its academic operations in the 1974–1975 academic year, with the enrolment of its first students in the Department of Civil Engineering in Xanthi and the Department of Law in Komotini. The University was designated “Democritus” in tribute to the ancient Greek philosopher Democritus, who originated from Abdera in the Prefecture of Xanthi. Its central administrative headquarters are located in Komotini, the capital of the Region of Eastern Macedonia and Thrace, while administrative services are likewise maintained in each of the seven cities in which the University operates.</w:t>
            </w:r>
          </w:p>
          <w:p w:rsidR="008077F0" w:rsidRPr="008077F0" w:rsidRDefault="008077F0" w:rsidP="008077F0">
            <w:pPr>
              <w:jc w:val="both"/>
              <w:rPr>
                <w:lang w:val="en-US"/>
              </w:rPr>
            </w:pPr>
            <w:proofErr w:type="spellStart"/>
            <w:r w:rsidRPr="008077F0">
              <w:rPr>
                <w:lang w:val="en-US"/>
              </w:rPr>
              <w:t>Dimokritio</w:t>
            </w:r>
            <w:proofErr w:type="spellEnd"/>
            <w:r w:rsidRPr="008077F0">
              <w:rPr>
                <w:lang w:val="en-US"/>
              </w:rPr>
              <w:t xml:space="preserve"> </w:t>
            </w:r>
            <w:proofErr w:type="spellStart"/>
            <w:r w:rsidRPr="008077F0">
              <w:rPr>
                <w:lang w:val="en-US"/>
              </w:rPr>
              <w:t>Panepistimio</w:t>
            </w:r>
            <w:proofErr w:type="spellEnd"/>
            <w:r w:rsidRPr="008077F0">
              <w:rPr>
                <w:lang w:val="en-US"/>
              </w:rPr>
              <w:t xml:space="preserve"> </w:t>
            </w:r>
            <w:proofErr w:type="spellStart"/>
            <w:r w:rsidRPr="008077F0">
              <w:rPr>
                <w:lang w:val="en-US"/>
              </w:rPr>
              <w:t>Thrakis</w:t>
            </w:r>
            <w:proofErr w:type="spellEnd"/>
            <w:r w:rsidRPr="008077F0">
              <w:rPr>
                <w:lang w:val="en-US"/>
              </w:rPr>
              <w:t xml:space="preserve"> has, since its foundation, been the first Greek regional multi-campus University that not only solely served purely educational objectives. The University is classified among the biggest Greek Universities in terms of the number of its active student population. Geographically dispersed throughout Thrace, with 10 Faculties, 28 Departments and a wide variety of Postgraduate Programs, with a student population that reaches approximately 42,000 (undergraduate, graduate students and candidate PhD students) and with a research </w:t>
            </w:r>
            <w:r w:rsidRPr="008077F0">
              <w:rPr>
                <w:lang w:val="en-US"/>
              </w:rPr>
              <w:lastRenderedPageBreak/>
              <w:t xml:space="preserve">and teaching staff that exceeds </w:t>
            </w:r>
            <w:r w:rsidR="00B96145" w:rsidRPr="00B96145">
              <w:rPr>
                <w:lang w:val="en-US"/>
              </w:rPr>
              <w:t>8</w:t>
            </w:r>
            <w:bookmarkStart w:id="0" w:name="_GoBack"/>
            <w:bookmarkEnd w:id="0"/>
            <w:r w:rsidRPr="008077F0">
              <w:rPr>
                <w:lang w:val="en-US"/>
              </w:rPr>
              <w:t xml:space="preserve">00 people, the University still is the only academic institution in the Administrative Region of East Macedonia &amp; Thrace. The spectrum of curricula currently provided encompasses the vast majority of contemporary scientific disciplines, extending from the School of Agricultural and Forestry Sciences in </w:t>
            </w:r>
            <w:proofErr w:type="spellStart"/>
            <w:r w:rsidRPr="008077F0">
              <w:rPr>
                <w:lang w:val="en-US"/>
              </w:rPr>
              <w:t>Orestiada</w:t>
            </w:r>
            <w:proofErr w:type="spellEnd"/>
            <w:r w:rsidRPr="008077F0">
              <w:rPr>
                <w:lang w:val="en-US"/>
              </w:rPr>
              <w:t xml:space="preserve"> and Drama, and the School of Health Sciences in </w:t>
            </w:r>
            <w:proofErr w:type="spellStart"/>
            <w:r w:rsidRPr="008077F0">
              <w:rPr>
                <w:lang w:val="en-US"/>
              </w:rPr>
              <w:t>Alexandroupolis</w:t>
            </w:r>
            <w:proofErr w:type="spellEnd"/>
            <w:r w:rsidRPr="008077F0">
              <w:rPr>
                <w:lang w:val="en-US"/>
              </w:rPr>
              <w:t xml:space="preserve">, to the School of Education in </w:t>
            </w:r>
            <w:proofErr w:type="spellStart"/>
            <w:r w:rsidRPr="008077F0">
              <w:rPr>
                <w:lang w:val="en-US"/>
              </w:rPr>
              <w:t>Alexandroupolis</w:t>
            </w:r>
            <w:proofErr w:type="spellEnd"/>
            <w:r w:rsidRPr="008077F0">
              <w:rPr>
                <w:lang w:val="en-US"/>
              </w:rPr>
              <w:t xml:space="preserve"> and </w:t>
            </w:r>
            <w:proofErr w:type="spellStart"/>
            <w:r w:rsidRPr="008077F0">
              <w:rPr>
                <w:lang w:val="en-US"/>
              </w:rPr>
              <w:t>Didymoteicho</w:t>
            </w:r>
            <w:proofErr w:type="spellEnd"/>
            <w:r w:rsidRPr="008077F0">
              <w:rPr>
                <w:lang w:val="en-US"/>
              </w:rPr>
              <w:t>. It further includes the Schools of Law, Humanities, Social Political and Economic Sciences, as well as the School of Physical Education, Sport Science and Occupational Therapy in Komotini, the School of Engineering in Xanthi, and the Schools of Sciences together with the School of Management Science and Accounting in Kavala. Obviously, the education provided and the research undertaken at the University are both highly multi-faceted. Additionally, the international academic dimension of the institution in combination with the longitudinal commitment of its staff to the quality of the educational services it provides have as an immediate consequence the creation of a dominant footprint in the academic timeliness of our country and the wider geographic area.</w:t>
            </w:r>
          </w:p>
          <w:p w:rsidR="008077F0" w:rsidRPr="008077F0" w:rsidRDefault="008077F0" w:rsidP="008077F0">
            <w:pPr>
              <w:jc w:val="both"/>
              <w:rPr>
                <w:lang w:val="en-US"/>
              </w:rPr>
            </w:pPr>
            <w:r w:rsidRPr="008077F0">
              <w:rPr>
                <w:lang w:val="en-US"/>
              </w:rPr>
              <w:t xml:space="preserve">Over the past two decades, </w:t>
            </w:r>
            <w:proofErr w:type="spellStart"/>
            <w:r w:rsidRPr="008077F0">
              <w:rPr>
                <w:lang w:val="en-US"/>
              </w:rPr>
              <w:t>DUTh</w:t>
            </w:r>
            <w:proofErr w:type="spellEnd"/>
            <w:r w:rsidRPr="008077F0">
              <w:rPr>
                <w:lang w:val="en-US"/>
              </w:rPr>
              <w:t xml:space="preserve"> has implemented several thousand externally funded projects under the administration of its Research Committee. Within this framework, the University has developed extensive collaborations with universities, research </w:t>
            </w:r>
            <w:proofErr w:type="spellStart"/>
            <w:r w:rsidRPr="008077F0">
              <w:rPr>
                <w:lang w:val="en-US"/>
              </w:rPr>
              <w:t>centres</w:t>
            </w:r>
            <w:proofErr w:type="spellEnd"/>
            <w:r w:rsidRPr="008077F0">
              <w:rPr>
                <w:lang w:val="en-US"/>
              </w:rPr>
              <w:t xml:space="preserve"> and other institutions across Greece, throughout Europe, and in countries beyond Europe. </w:t>
            </w:r>
            <w:proofErr w:type="spellStart"/>
            <w:r w:rsidRPr="008077F0">
              <w:rPr>
                <w:lang w:val="en-US"/>
              </w:rPr>
              <w:t>DUTh</w:t>
            </w:r>
            <w:proofErr w:type="spellEnd"/>
            <w:r w:rsidRPr="008077F0">
              <w:rPr>
                <w:lang w:val="en-US"/>
              </w:rPr>
              <w:t xml:space="preserve"> has participated and continues to participate, either as coordinator or project partner, in numerous European Union–funded research </w:t>
            </w:r>
            <w:proofErr w:type="spellStart"/>
            <w:r w:rsidRPr="008077F0">
              <w:rPr>
                <w:lang w:val="en-US"/>
              </w:rPr>
              <w:t>programmes</w:t>
            </w:r>
            <w:proofErr w:type="spellEnd"/>
            <w:r w:rsidRPr="008077F0">
              <w:rPr>
                <w:lang w:val="en-US"/>
              </w:rPr>
              <w:t xml:space="preserve">, including Horizon Europe, Horizon 2020, LIFE, Erasmus+ and Jean Monnet actions, as well as in initiatives associated with international organisations such as the European Space Agency (ESA) and the European Medicines Agency (EMA). In addition, the University is currently involved in a range of co-funded European Territorial Cooperation (INTERREG) </w:t>
            </w:r>
            <w:proofErr w:type="spellStart"/>
            <w:r w:rsidRPr="008077F0">
              <w:rPr>
                <w:lang w:val="en-US"/>
              </w:rPr>
              <w:t>programmes</w:t>
            </w:r>
            <w:proofErr w:type="spellEnd"/>
            <w:r w:rsidRPr="008077F0">
              <w:rPr>
                <w:lang w:val="en-US"/>
              </w:rPr>
              <w:t xml:space="preserve"> — including Mediterranean, Balkan-Mediterranean, ENI CBC MED, Euro-MED, NEXT Black Sea Basin, NEXT MED and Greece–Bulgaria — as well as in nationally funded </w:t>
            </w:r>
            <w:proofErr w:type="spellStart"/>
            <w:r w:rsidRPr="008077F0">
              <w:rPr>
                <w:lang w:val="en-US"/>
              </w:rPr>
              <w:t>programmes</w:t>
            </w:r>
            <w:proofErr w:type="spellEnd"/>
            <w:r w:rsidRPr="008077F0">
              <w:rPr>
                <w:lang w:val="en-US"/>
              </w:rPr>
              <w:t>.</w:t>
            </w:r>
          </w:p>
          <w:p w:rsidR="00946D48" w:rsidRPr="00AA2141" w:rsidRDefault="008077F0" w:rsidP="008077F0">
            <w:pPr>
              <w:spacing w:after="160" w:line="259" w:lineRule="auto"/>
              <w:jc w:val="both"/>
              <w:rPr>
                <w:highlight w:val="yellow"/>
                <w:lang w:val="en-US"/>
              </w:rPr>
            </w:pPr>
            <w:r w:rsidRPr="008077F0">
              <w:rPr>
                <w:lang w:val="en-US"/>
              </w:rPr>
              <w:t xml:space="preserve">Operating within a rapidly evolving environment, </w:t>
            </w:r>
            <w:proofErr w:type="spellStart"/>
            <w:r w:rsidRPr="008077F0">
              <w:rPr>
                <w:lang w:val="en-US"/>
              </w:rPr>
              <w:t>DUTh</w:t>
            </w:r>
            <w:proofErr w:type="spellEnd"/>
            <w:r w:rsidRPr="008077F0">
              <w:rPr>
                <w:lang w:val="en-US"/>
              </w:rPr>
              <w:t xml:space="preserve"> remains steadfast in its commitment to academic and research excellence, while proactively responding to emerging challenges and future demands. The University continuously recalibrates its research strategy, placing emphasis on innovation, entrepreneurship, technological advancement, the digital transformation era, and the expansion of large-scale research initiatives. At the same time, it actively seeks funding from diverse national and international sources, thereby consolidating its position among the foremost research institutions in Greece.</w:t>
            </w:r>
          </w:p>
        </w:tc>
      </w:tr>
    </w:tbl>
    <w:p w:rsidR="00946D48" w:rsidRPr="007E32FF" w:rsidRDefault="00946D48" w:rsidP="008077F0">
      <w:pPr>
        <w:jc w:val="both"/>
        <w:rPr>
          <w:lang w:val="en-US"/>
        </w:rPr>
        <w:sectPr w:rsidR="00946D48" w:rsidRPr="007E32FF">
          <w:footerReference w:type="default" r:id="rId12"/>
          <w:type w:val="continuous"/>
          <w:pgSz w:w="11910" w:h="16840"/>
          <w:pgMar w:top="900" w:right="1680" w:bottom="1580" w:left="1680" w:header="0" w:footer="1396" w:gutter="0"/>
          <w:pgNumType w:start="1"/>
          <w:cols w:space="720"/>
        </w:sectPr>
      </w:pPr>
    </w:p>
    <w:p w:rsidR="00946D48" w:rsidRDefault="00784527">
      <w:pPr>
        <w:pStyle w:val="a3"/>
        <w:ind w:left="840"/>
        <w:rPr>
          <w:sz w:val="20"/>
        </w:rPr>
      </w:pPr>
      <w:r w:rsidRPr="00000DEF">
        <w:rPr>
          <w:noProof/>
          <w:sz w:val="20"/>
        </w:rPr>
        <w:lastRenderedPageBreak/>
        <mc:AlternateContent>
          <mc:Choice Requires="wps">
            <w:drawing>
              <wp:inline distT="0" distB="0" distL="0" distR="0">
                <wp:extent cx="4973955" cy="1883410"/>
                <wp:effectExtent l="0" t="0" r="17145" b="2159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3955" cy="1883410"/>
                        </a:xfrm>
                        <a:prstGeom prst="rect">
                          <a:avLst/>
                        </a:prstGeom>
                        <a:ln w="6095">
                          <a:solidFill>
                            <a:srgbClr val="000000"/>
                          </a:solidFill>
                          <a:prstDash val="solid"/>
                        </a:ln>
                      </wps:spPr>
                      <wps:txbx>
                        <w:txbxContent>
                          <w:p w:rsidR="00946D48" w:rsidRPr="00884A14" w:rsidRDefault="00946D48" w:rsidP="008077F0">
                            <w:pPr>
                              <w:pStyle w:val="a3"/>
                              <w:jc w:val="both"/>
                              <w:rPr>
                                <w:rFonts w:asciiTheme="minorHAnsi" w:hAnsiTheme="minorHAnsi" w:cstheme="minorHAnsi"/>
                                <w:color w:val="000000" w:themeColor="text1"/>
                                <w:lang w:val="en-US"/>
                              </w:rPr>
                            </w:pPr>
                          </w:p>
                          <w:p w:rsidR="005366D9" w:rsidRPr="005366D9" w:rsidRDefault="00000DEF" w:rsidP="008077F0">
                            <w:pPr>
                              <w:jc w:val="both"/>
                              <w:rPr>
                                <w:rFonts w:asciiTheme="minorHAnsi" w:hAnsiTheme="minorHAnsi" w:cstheme="minorHAnsi"/>
                                <w:color w:val="000000" w:themeColor="text1"/>
                                <w:shd w:val="clear" w:color="auto" w:fill="FFFFFF"/>
                                <w:lang w:val="en-US"/>
                              </w:rPr>
                            </w:pPr>
                            <w:r w:rsidRPr="005366D9">
                              <w:rPr>
                                <w:rFonts w:asciiTheme="minorHAnsi" w:hAnsiTheme="minorHAnsi" w:cstheme="minorHAnsi"/>
                                <w:color w:val="000000" w:themeColor="text1"/>
                                <w:lang w:val="en-US"/>
                              </w:rPr>
                              <w:t xml:space="preserve">  </w:t>
                            </w:r>
                            <w:bookmarkStart w:id="1" w:name="_Hlk158891423"/>
                            <w:r w:rsidRPr="005366D9">
                              <w:rPr>
                                <w:rFonts w:asciiTheme="minorHAnsi" w:hAnsiTheme="minorHAnsi" w:cstheme="minorHAnsi"/>
                                <w:color w:val="000000" w:themeColor="text1"/>
                                <w:shd w:val="clear" w:color="auto" w:fill="FFFFFF"/>
                                <w:lang w:val="en-US"/>
                              </w:rPr>
                              <w:t xml:space="preserve">The Department / Laboratory of Democritus University of Thrace will carry out…- </w:t>
                            </w:r>
                            <w:r w:rsidR="005366D9" w:rsidRPr="005366D9">
                              <w:rPr>
                                <w:rFonts w:asciiTheme="minorHAnsi" w:hAnsiTheme="minorHAnsi" w:cstheme="minorHAnsi"/>
                                <w:color w:val="000000" w:themeColor="text1"/>
                                <w:shd w:val="clear" w:color="auto" w:fill="FFFFFF"/>
                                <w:lang w:val="en-US"/>
                              </w:rPr>
                              <w:t xml:space="preserve">    </w:t>
                            </w:r>
                          </w:p>
                          <w:p w:rsidR="00000DEF" w:rsidRPr="005366D9" w:rsidRDefault="00EA4723" w:rsidP="008077F0">
                            <w:pPr>
                              <w:jc w:val="both"/>
                              <w:rPr>
                                <w:rFonts w:asciiTheme="minorHAnsi" w:hAnsiTheme="minorHAnsi" w:cstheme="minorHAnsi"/>
                                <w:color w:val="000000" w:themeColor="text1"/>
                                <w:shd w:val="clear" w:color="auto" w:fill="FFFFFF"/>
                              </w:rPr>
                            </w:pPr>
                            <w:r w:rsidRPr="008077F0">
                              <w:rPr>
                                <w:rFonts w:asciiTheme="minorHAnsi" w:hAnsiTheme="minorHAnsi" w:cstheme="minorHAnsi"/>
                                <w:color w:val="000000" w:themeColor="text1"/>
                                <w:highlight w:val="yellow"/>
                                <w:shd w:val="clear" w:color="auto" w:fill="FFFFFF"/>
                              </w:rPr>
                              <w:t>(</w:t>
                            </w:r>
                            <w:r w:rsidR="00000DEF" w:rsidRPr="008077F0">
                              <w:rPr>
                                <w:rFonts w:asciiTheme="minorHAnsi" w:hAnsiTheme="minorHAnsi" w:cstheme="minorHAnsi"/>
                                <w:i/>
                                <w:color w:val="000000" w:themeColor="text1"/>
                                <w:highlight w:val="yellow"/>
                                <w:shd w:val="clear" w:color="auto" w:fill="FFFFFF"/>
                              </w:rPr>
                              <w:t>μπορείτε να εμπλουτίσετε την περιγραφή με στοιχεία του Τμήματος ή Εργαστηρίου σας</w:t>
                            </w:r>
                            <w:r w:rsidRPr="008077F0">
                              <w:rPr>
                                <w:rFonts w:asciiTheme="minorHAnsi" w:hAnsiTheme="minorHAnsi" w:cstheme="minorHAnsi"/>
                                <w:color w:val="000000" w:themeColor="text1"/>
                                <w:highlight w:val="yellow"/>
                                <w:shd w:val="clear" w:color="auto" w:fill="FFFFFF"/>
                              </w:rPr>
                              <w:t>)</w:t>
                            </w:r>
                            <w:r w:rsidR="00000DEF" w:rsidRPr="008077F0">
                              <w:rPr>
                                <w:rFonts w:asciiTheme="minorHAnsi" w:hAnsiTheme="minorHAnsi" w:cstheme="minorHAnsi"/>
                                <w:color w:val="000000" w:themeColor="text1"/>
                                <w:highlight w:val="yellow"/>
                                <w:shd w:val="clear" w:color="auto" w:fill="FFFFFF"/>
                              </w:rPr>
                              <w:t>.</w:t>
                            </w:r>
                          </w:p>
                          <w:bookmarkEnd w:id="1"/>
                          <w:p w:rsidR="00000DEF" w:rsidRPr="005366D9" w:rsidRDefault="00000DEF">
                            <w:pPr>
                              <w:pStyle w:val="a3"/>
                              <w:rPr>
                                <w:color w:val="000000" w:themeColor="text1"/>
                              </w:rPr>
                            </w:pP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4" o:spid="_x0000_s1026" type="#_x0000_t202" style="width:391.65pt;height:14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" filled="f" strokeweight=".16931mm">
                <v:path arrowok="t"/>
                <v:textbox inset="0,0,0,0">
                  <w:txbxContent>
                    <w:p w:rsidR="00946D48" w:rsidRPr="00884A14" w:rsidRDefault="00946D48" w:rsidP="008077F0">
                      <w:pPr>
                        <w:pStyle w:val="a3"/>
                        <w:jc w:val="both"/>
                        <w:rPr>
                          <w:rFonts w:asciiTheme="minorHAnsi" w:hAnsiTheme="minorHAnsi" w:cstheme="minorHAnsi"/>
                          <w:color w:val="000000" w:themeColor="text1"/>
                          <w:lang w:val="en-US"/>
                        </w:rPr>
                      </w:pPr>
                    </w:p>
                    <w:p w:rsidR="005366D9" w:rsidRPr="005366D9" w:rsidRDefault="00000DEF" w:rsidP="008077F0">
                      <w:pPr>
                        <w:jc w:val="both"/>
                        <w:rPr>
                          <w:rFonts w:asciiTheme="minorHAnsi" w:hAnsiTheme="minorHAnsi" w:cstheme="minorHAnsi"/>
                          <w:color w:val="000000" w:themeColor="text1"/>
                          <w:shd w:val="clear" w:color="auto" w:fill="FFFFFF"/>
                          <w:lang w:val="en-US"/>
                        </w:rPr>
                      </w:pPr>
                      <w:r w:rsidRPr="005366D9">
                        <w:rPr>
                          <w:rFonts w:asciiTheme="minorHAnsi" w:hAnsiTheme="minorHAnsi" w:cstheme="minorHAnsi"/>
                          <w:color w:val="000000" w:themeColor="text1"/>
                          <w:lang w:val="en-US"/>
                        </w:rPr>
                        <w:t xml:space="preserve">  </w:t>
                      </w:r>
                      <w:bookmarkStart w:id="2" w:name="_Hlk158891423"/>
                      <w:r w:rsidRPr="005366D9">
                        <w:rPr>
                          <w:rFonts w:asciiTheme="minorHAnsi" w:hAnsiTheme="minorHAnsi" w:cstheme="minorHAnsi"/>
                          <w:color w:val="000000" w:themeColor="text1"/>
                          <w:shd w:val="clear" w:color="auto" w:fill="FFFFFF"/>
                          <w:lang w:val="en-US"/>
                        </w:rPr>
                        <w:t xml:space="preserve">The Department / Laboratory of Democritus University of Thrace will carry out…- </w:t>
                      </w:r>
                      <w:r w:rsidR="005366D9" w:rsidRPr="005366D9">
                        <w:rPr>
                          <w:rFonts w:asciiTheme="minorHAnsi" w:hAnsiTheme="minorHAnsi" w:cstheme="minorHAnsi"/>
                          <w:color w:val="000000" w:themeColor="text1"/>
                          <w:shd w:val="clear" w:color="auto" w:fill="FFFFFF"/>
                          <w:lang w:val="en-US"/>
                        </w:rPr>
                        <w:t xml:space="preserve">    </w:t>
                      </w:r>
                    </w:p>
                    <w:p w:rsidR="00000DEF" w:rsidRPr="005366D9" w:rsidRDefault="00EA4723" w:rsidP="008077F0">
                      <w:pPr>
                        <w:jc w:val="both"/>
                        <w:rPr>
                          <w:rFonts w:asciiTheme="minorHAnsi" w:hAnsiTheme="minorHAnsi" w:cstheme="minorHAnsi"/>
                          <w:color w:val="000000" w:themeColor="text1"/>
                          <w:shd w:val="clear" w:color="auto" w:fill="FFFFFF"/>
                        </w:rPr>
                      </w:pPr>
                      <w:r w:rsidRPr="008077F0">
                        <w:rPr>
                          <w:rFonts w:asciiTheme="minorHAnsi" w:hAnsiTheme="minorHAnsi" w:cstheme="minorHAnsi"/>
                          <w:color w:val="000000" w:themeColor="text1"/>
                          <w:highlight w:val="yellow"/>
                          <w:shd w:val="clear" w:color="auto" w:fill="FFFFFF"/>
                        </w:rPr>
                        <w:t>(</w:t>
                      </w:r>
                      <w:r w:rsidR="00000DEF" w:rsidRPr="008077F0">
                        <w:rPr>
                          <w:rFonts w:asciiTheme="minorHAnsi" w:hAnsiTheme="minorHAnsi" w:cstheme="minorHAnsi"/>
                          <w:i/>
                          <w:color w:val="000000" w:themeColor="text1"/>
                          <w:highlight w:val="yellow"/>
                          <w:shd w:val="clear" w:color="auto" w:fill="FFFFFF"/>
                        </w:rPr>
                        <w:t>μπορείτε να εμπλουτίσετε την περιγραφή με στοιχεία του Τμήματος ή Εργαστηρίου σας</w:t>
                      </w:r>
                      <w:r w:rsidRPr="008077F0">
                        <w:rPr>
                          <w:rFonts w:asciiTheme="minorHAnsi" w:hAnsiTheme="minorHAnsi" w:cstheme="minorHAnsi"/>
                          <w:color w:val="000000" w:themeColor="text1"/>
                          <w:highlight w:val="yellow"/>
                          <w:shd w:val="clear" w:color="auto" w:fill="FFFFFF"/>
                        </w:rPr>
                        <w:t>)</w:t>
                      </w:r>
                      <w:r w:rsidR="00000DEF" w:rsidRPr="008077F0">
                        <w:rPr>
                          <w:rFonts w:asciiTheme="minorHAnsi" w:hAnsiTheme="minorHAnsi" w:cstheme="minorHAnsi"/>
                          <w:color w:val="000000" w:themeColor="text1"/>
                          <w:highlight w:val="yellow"/>
                          <w:shd w:val="clear" w:color="auto" w:fill="FFFFFF"/>
                        </w:rPr>
                        <w:t>.</w:t>
                      </w:r>
                    </w:p>
                    <w:bookmarkEnd w:id="2"/>
                    <w:p w:rsidR="00000DEF" w:rsidRPr="005366D9" w:rsidRDefault="00000DEF">
                      <w:pPr>
                        <w:pStyle w:val="a3"/>
                        <w:rPr>
                          <w:color w:val="000000" w:themeColor="text1"/>
                        </w:rPr>
                      </w:pPr>
                    </w:p>
                  </w:txbxContent>
                </v:textbox>
                <w10:anchorlock/>
              </v:shape>
            </w:pict>
          </mc:Fallback>
        </mc:AlternateContent>
      </w:r>
    </w:p>
    <w:p w:rsidR="00946D48" w:rsidRDefault="00946D48">
      <w:pPr>
        <w:pStyle w:val="a3"/>
        <w:spacing w:before="23"/>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78"/>
      </w:tblGrid>
      <w:tr w:rsidR="00946D48" w:rsidRPr="00B96145">
        <w:trPr>
          <w:trHeight w:val="268"/>
        </w:trPr>
        <w:tc>
          <w:tcPr>
            <w:tcW w:w="7578" w:type="dxa"/>
            <w:shd w:val="clear" w:color="auto" w:fill="EDEBE0"/>
          </w:tcPr>
          <w:p w:rsidR="00946D48" w:rsidRPr="007E32FF" w:rsidRDefault="00784527" w:rsidP="00000DEF">
            <w:pPr>
              <w:pStyle w:val="TableParagraph"/>
              <w:ind w:left="-146" w:right="1"/>
              <w:jc w:val="center"/>
              <w:rPr>
                <w:b/>
                <w:lang w:val="en-US"/>
              </w:rPr>
            </w:pPr>
            <w:r w:rsidRPr="007E32FF">
              <w:rPr>
                <w:b/>
                <w:lang w:val="en-US"/>
              </w:rPr>
              <w:t>Main</w:t>
            </w:r>
            <w:r w:rsidRPr="007E32FF">
              <w:rPr>
                <w:b/>
                <w:spacing w:val="-8"/>
                <w:lang w:val="en-US"/>
              </w:rPr>
              <w:t xml:space="preserve"> </w:t>
            </w:r>
            <w:r w:rsidRPr="007E32FF">
              <w:rPr>
                <w:b/>
                <w:lang w:val="en-US"/>
              </w:rPr>
              <w:t>contact/person</w:t>
            </w:r>
            <w:r w:rsidRPr="007E32FF">
              <w:rPr>
                <w:b/>
                <w:spacing w:val="-7"/>
                <w:lang w:val="en-US"/>
              </w:rPr>
              <w:t xml:space="preserve"> </w:t>
            </w:r>
            <w:r w:rsidRPr="007E32FF">
              <w:rPr>
                <w:b/>
                <w:lang w:val="en-US"/>
              </w:rPr>
              <w:t>in</w:t>
            </w:r>
            <w:r w:rsidRPr="007E32FF">
              <w:rPr>
                <w:b/>
                <w:spacing w:val="-7"/>
                <w:lang w:val="en-US"/>
              </w:rPr>
              <w:t xml:space="preserve"> </w:t>
            </w:r>
            <w:r w:rsidRPr="007E32FF">
              <w:rPr>
                <w:b/>
                <w:lang w:val="en-US"/>
              </w:rPr>
              <w:t>charge</w:t>
            </w:r>
            <w:r w:rsidRPr="007E32FF">
              <w:rPr>
                <w:b/>
                <w:spacing w:val="-7"/>
                <w:lang w:val="en-US"/>
              </w:rPr>
              <w:t xml:space="preserve"> </w:t>
            </w:r>
            <w:r w:rsidRPr="007E32FF">
              <w:rPr>
                <w:b/>
                <w:lang w:val="en-US"/>
              </w:rPr>
              <w:t>of</w:t>
            </w:r>
            <w:r w:rsidRPr="007E32FF">
              <w:rPr>
                <w:b/>
                <w:spacing w:val="-7"/>
                <w:lang w:val="en-US"/>
              </w:rPr>
              <w:t xml:space="preserve"> </w:t>
            </w:r>
            <w:r w:rsidRPr="007E32FF">
              <w:rPr>
                <w:b/>
                <w:lang w:val="en-US"/>
              </w:rPr>
              <w:t>the</w:t>
            </w:r>
            <w:r w:rsidRPr="007E32FF">
              <w:rPr>
                <w:b/>
                <w:spacing w:val="-7"/>
                <w:lang w:val="en-US"/>
              </w:rPr>
              <w:t xml:space="preserve"> </w:t>
            </w:r>
            <w:r w:rsidRPr="007E32FF">
              <w:rPr>
                <w:b/>
                <w:spacing w:val="-2"/>
                <w:lang w:val="en-US"/>
              </w:rPr>
              <w:t>proposal</w:t>
            </w:r>
          </w:p>
        </w:tc>
      </w:tr>
      <w:tr w:rsidR="00946D48">
        <w:trPr>
          <w:trHeight w:val="269"/>
        </w:trPr>
        <w:tc>
          <w:tcPr>
            <w:tcW w:w="7578" w:type="dxa"/>
          </w:tcPr>
          <w:p w:rsidR="00946D48" w:rsidRDefault="00784527" w:rsidP="00000DEF">
            <w:pPr>
              <w:pStyle w:val="TableParagraph"/>
              <w:spacing w:before="1"/>
              <w:ind w:left="-146"/>
              <w:jc w:val="center"/>
            </w:pPr>
            <w:r>
              <w:t>Συμπληρώνετε</w:t>
            </w:r>
            <w:r>
              <w:rPr>
                <w:spacing w:val="-13"/>
              </w:rPr>
              <w:t xml:space="preserve"> </w:t>
            </w:r>
            <w:r>
              <w:t>τα</w:t>
            </w:r>
            <w:r>
              <w:rPr>
                <w:spacing w:val="-11"/>
              </w:rPr>
              <w:t xml:space="preserve"> </w:t>
            </w:r>
            <w:r>
              <w:t>στοιχεία</w:t>
            </w:r>
            <w:r>
              <w:rPr>
                <w:spacing w:val="-11"/>
              </w:rPr>
              <w:t xml:space="preserve"> </w:t>
            </w:r>
            <w:r>
              <w:t>της/του</w:t>
            </w:r>
            <w:r>
              <w:rPr>
                <w:spacing w:val="-12"/>
              </w:rPr>
              <w:t xml:space="preserve"> </w:t>
            </w:r>
            <w:r>
              <w:t>Επιστημονικής/</w:t>
            </w:r>
            <w:proofErr w:type="spellStart"/>
            <w:r>
              <w:t>ού</w:t>
            </w:r>
            <w:proofErr w:type="spellEnd"/>
            <w:r>
              <w:rPr>
                <w:spacing w:val="-12"/>
              </w:rPr>
              <w:t xml:space="preserve"> </w:t>
            </w:r>
            <w:r>
              <w:rPr>
                <w:spacing w:val="-2"/>
              </w:rPr>
              <w:t>Υπεύθυνης/ου</w:t>
            </w:r>
          </w:p>
        </w:tc>
      </w:tr>
    </w:tbl>
    <w:p w:rsidR="00946D48" w:rsidRDefault="00946D48">
      <w:pPr>
        <w:pStyle w:val="a3"/>
        <w:spacing w:before="40"/>
      </w:pPr>
    </w:p>
    <w:p w:rsidR="00946D48" w:rsidRPr="007E32FF" w:rsidRDefault="00784527">
      <w:pPr>
        <w:spacing w:before="1" w:line="276" w:lineRule="auto"/>
        <w:ind w:left="840"/>
        <w:rPr>
          <w:b/>
          <w:lang w:val="en-US"/>
        </w:rPr>
      </w:pPr>
      <w:r w:rsidRPr="007E32FF">
        <w:rPr>
          <w:b/>
          <w:lang w:val="en-US"/>
        </w:rPr>
        <w:t>State</w:t>
      </w:r>
      <w:r w:rsidRPr="007E32FF">
        <w:rPr>
          <w:b/>
          <w:spacing w:val="-12"/>
          <w:lang w:val="en-US"/>
        </w:rPr>
        <w:t xml:space="preserve"> </w:t>
      </w:r>
      <w:r w:rsidRPr="007E32FF">
        <w:rPr>
          <w:b/>
          <w:lang w:val="en-US"/>
        </w:rPr>
        <w:t>whether</w:t>
      </w:r>
      <w:r w:rsidRPr="007E32FF">
        <w:rPr>
          <w:b/>
          <w:spacing w:val="-12"/>
          <w:lang w:val="en-US"/>
        </w:rPr>
        <w:t xml:space="preserve"> </w:t>
      </w:r>
      <w:r w:rsidRPr="007E32FF">
        <w:rPr>
          <w:b/>
          <w:lang w:val="en-US"/>
        </w:rPr>
        <w:t>your</w:t>
      </w:r>
      <w:r w:rsidRPr="007E32FF">
        <w:rPr>
          <w:b/>
          <w:spacing w:val="-12"/>
          <w:lang w:val="en-US"/>
        </w:rPr>
        <w:t xml:space="preserve"> </w:t>
      </w:r>
      <w:r w:rsidRPr="007E32FF">
        <w:rPr>
          <w:b/>
          <w:lang w:val="en-US"/>
        </w:rPr>
        <w:t>organization</w:t>
      </w:r>
      <w:r w:rsidRPr="007E32FF">
        <w:rPr>
          <w:b/>
          <w:spacing w:val="-13"/>
          <w:lang w:val="en-US"/>
        </w:rPr>
        <w:t xml:space="preserve"> </w:t>
      </w:r>
      <w:r w:rsidRPr="007E32FF">
        <w:rPr>
          <w:b/>
          <w:lang w:val="en-US"/>
        </w:rPr>
        <w:t>has</w:t>
      </w:r>
      <w:r w:rsidRPr="007E32FF">
        <w:rPr>
          <w:b/>
          <w:spacing w:val="-11"/>
          <w:lang w:val="en-US"/>
        </w:rPr>
        <w:t xml:space="preserve"> </w:t>
      </w:r>
      <w:r w:rsidRPr="007E32FF">
        <w:rPr>
          <w:b/>
          <w:lang w:val="en-US"/>
        </w:rPr>
        <w:t>a</w:t>
      </w:r>
      <w:r w:rsidRPr="007E32FF">
        <w:rPr>
          <w:b/>
          <w:spacing w:val="-12"/>
          <w:lang w:val="en-US"/>
        </w:rPr>
        <w:t xml:space="preserve"> </w:t>
      </w:r>
      <w:r w:rsidRPr="007E32FF">
        <w:rPr>
          <w:b/>
          <w:lang w:val="en-US"/>
        </w:rPr>
        <w:t>GEP</w:t>
      </w:r>
      <w:r w:rsidRPr="007E32FF">
        <w:rPr>
          <w:b/>
          <w:spacing w:val="-13"/>
          <w:lang w:val="en-US"/>
        </w:rPr>
        <w:t xml:space="preserve"> </w:t>
      </w:r>
      <w:r w:rsidRPr="007E32FF">
        <w:rPr>
          <w:b/>
          <w:lang w:val="en-US"/>
        </w:rPr>
        <w:t>in</w:t>
      </w:r>
      <w:r w:rsidRPr="007E32FF">
        <w:rPr>
          <w:b/>
          <w:spacing w:val="-10"/>
          <w:lang w:val="en-US"/>
        </w:rPr>
        <w:t xml:space="preserve"> </w:t>
      </w:r>
      <w:r w:rsidRPr="007E32FF">
        <w:rPr>
          <w:b/>
          <w:lang w:val="en-US"/>
        </w:rPr>
        <w:t>the</w:t>
      </w:r>
      <w:r w:rsidRPr="007E32FF">
        <w:rPr>
          <w:b/>
          <w:spacing w:val="-12"/>
          <w:lang w:val="en-US"/>
        </w:rPr>
        <w:t xml:space="preserve"> </w:t>
      </w:r>
      <w:r w:rsidRPr="007E32FF">
        <w:rPr>
          <w:b/>
          <w:lang w:val="en-US"/>
        </w:rPr>
        <w:t>table</w:t>
      </w:r>
      <w:r w:rsidRPr="007E32FF">
        <w:rPr>
          <w:b/>
          <w:spacing w:val="-13"/>
          <w:lang w:val="en-US"/>
        </w:rPr>
        <w:t xml:space="preserve"> </w:t>
      </w:r>
      <w:r w:rsidRPr="007E32FF">
        <w:rPr>
          <w:b/>
          <w:lang w:val="en-US"/>
        </w:rPr>
        <w:t>below.</w:t>
      </w:r>
      <w:r w:rsidRPr="007E32FF">
        <w:rPr>
          <w:b/>
          <w:spacing w:val="-11"/>
          <w:lang w:val="en-US"/>
        </w:rPr>
        <w:t xml:space="preserve"> </w:t>
      </w:r>
      <w:r w:rsidRPr="007E32FF">
        <w:rPr>
          <w:b/>
          <w:lang w:val="en-US"/>
        </w:rPr>
        <w:t>This</w:t>
      </w:r>
      <w:r w:rsidRPr="007E32FF">
        <w:rPr>
          <w:b/>
          <w:spacing w:val="-12"/>
          <w:lang w:val="en-US"/>
        </w:rPr>
        <w:t xml:space="preserve"> </w:t>
      </w:r>
      <w:r w:rsidRPr="007E32FF">
        <w:rPr>
          <w:b/>
          <w:lang w:val="en-US"/>
        </w:rPr>
        <w:t>is</w:t>
      </w:r>
      <w:r w:rsidRPr="007E32FF">
        <w:rPr>
          <w:b/>
          <w:spacing w:val="-12"/>
          <w:lang w:val="en-US"/>
        </w:rPr>
        <w:t xml:space="preserve"> </w:t>
      </w:r>
      <w:r w:rsidRPr="007E32FF">
        <w:rPr>
          <w:b/>
          <w:lang w:val="en-US"/>
        </w:rPr>
        <w:t>only</w:t>
      </w:r>
      <w:r w:rsidRPr="007E32FF">
        <w:rPr>
          <w:b/>
          <w:spacing w:val="-12"/>
          <w:lang w:val="en-US"/>
        </w:rPr>
        <w:t xml:space="preserve"> </w:t>
      </w:r>
      <w:r w:rsidRPr="007E32FF">
        <w:rPr>
          <w:b/>
          <w:lang w:val="en-US"/>
        </w:rPr>
        <w:t>applicable to higher educational institutions, public bodies and research organisations.</w:t>
      </w: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0"/>
        <w:gridCol w:w="1308"/>
      </w:tblGrid>
      <w:tr w:rsidR="00946D48">
        <w:trPr>
          <w:trHeight w:val="437"/>
        </w:trPr>
        <w:tc>
          <w:tcPr>
            <w:tcW w:w="6270" w:type="dxa"/>
            <w:shd w:val="clear" w:color="auto" w:fill="EDEBE0"/>
          </w:tcPr>
          <w:p w:rsidR="00946D48" w:rsidRPr="007E32FF" w:rsidRDefault="00784527">
            <w:pPr>
              <w:pStyle w:val="TableParagraph"/>
              <w:spacing w:line="218" w:lineRule="exact"/>
              <w:ind w:right="101"/>
              <w:rPr>
                <w:rFonts w:ascii="Arial"/>
                <w:b/>
                <w:sz w:val="19"/>
                <w:lang w:val="en-US"/>
              </w:rPr>
            </w:pPr>
            <w:r w:rsidRPr="007E32FF">
              <w:rPr>
                <w:rFonts w:ascii="Arial"/>
                <w:b/>
                <w:color w:val="221F1F"/>
                <w:sz w:val="19"/>
                <w:lang w:val="en-US"/>
              </w:rPr>
              <w:t>If</w:t>
            </w:r>
            <w:r w:rsidRPr="007E32FF">
              <w:rPr>
                <w:rFonts w:ascii="Arial"/>
                <w:b/>
                <w:color w:val="221F1F"/>
                <w:spacing w:val="-11"/>
                <w:sz w:val="19"/>
                <w:lang w:val="en-US"/>
              </w:rPr>
              <w:t xml:space="preserve"> </w:t>
            </w:r>
            <w:r w:rsidRPr="007E32FF">
              <w:rPr>
                <w:rFonts w:ascii="Arial"/>
                <w:b/>
                <w:color w:val="221F1F"/>
                <w:sz w:val="19"/>
                <w:lang w:val="en-US"/>
              </w:rPr>
              <w:t>the</w:t>
            </w:r>
            <w:r w:rsidRPr="007E32FF">
              <w:rPr>
                <w:rFonts w:ascii="Arial"/>
                <w:b/>
                <w:color w:val="221F1F"/>
                <w:spacing w:val="-12"/>
                <w:sz w:val="19"/>
                <w:lang w:val="en-US"/>
              </w:rPr>
              <w:t xml:space="preserve"> </w:t>
            </w:r>
            <w:r w:rsidRPr="007E32FF">
              <w:rPr>
                <w:rFonts w:ascii="Arial"/>
                <w:b/>
                <w:color w:val="221F1F"/>
                <w:sz w:val="19"/>
                <w:lang w:val="en-US"/>
              </w:rPr>
              <w:t>above</w:t>
            </w:r>
            <w:r w:rsidRPr="007E32FF">
              <w:rPr>
                <w:rFonts w:ascii="Arial"/>
                <w:b/>
                <w:color w:val="221F1F"/>
                <w:spacing w:val="-11"/>
                <w:sz w:val="19"/>
                <w:lang w:val="en-US"/>
              </w:rPr>
              <w:t xml:space="preserve"> </w:t>
            </w:r>
            <w:r w:rsidRPr="007E32FF">
              <w:rPr>
                <w:rFonts w:ascii="Arial"/>
                <w:b/>
                <w:color w:val="221F1F"/>
                <w:sz w:val="19"/>
                <w:lang w:val="en-US"/>
              </w:rPr>
              <w:t>applies,</w:t>
            </w:r>
            <w:r w:rsidRPr="007E32FF">
              <w:rPr>
                <w:rFonts w:ascii="Arial"/>
                <w:b/>
                <w:color w:val="221F1F"/>
                <w:spacing w:val="-11"/>
                <w:sz w:val="19"/>
                <w:lang w:val="en-US"/>
              </w:rPr>
              <w:t xml:space="preserve"> </w:t>
            </w:r>
            <w:r w:rsidRPr="007E32FF">
              <w:rPr>
                <w:rFonts w:ascii="Arial"/>
                <w:b/>
                <w:color w:val="221F1F"/>
                <w:sz w:val="19"/>
                <w:lang w:val="en-US"/>
              </w:rPr>
              <w:t>does</w:t>
            </w:r>
            <w:r w:rsidRPr="007E32FF">
              <w:rPr>
                <w:rFonts w:ascii="Arial"/>
                <w:b/>
                <w:color w:val="221F1F"/>
                <w:spacing w:val="-12"/>
                <w:sz w:val="19"/>
                <w:lang w:val="en-US"/>
              </w:rPr>
              <w:t xml:space="preserve"> </w:t>
            </w:r>
            <w:r w:rsidRPr="007E32FF">
              <w:rPr>
                <w:rFonts w:ascii="Arial"/>
                <w:b/>
                <w:color w:val="221F1F"/>
                <w:sz w:val="19"/>
                <w:lang w:val="en-US"/>
              </w:rPr>
              <w:t>your</w:t>
            </w:r>
            <w:r w:rsidRPr="007E32FF">
              <w:rPr>
                <w:rFonts w:ascii="Arial"/>
                <w:b/>
                <w:color w:val="221F1F"/>
                <w:spacing w:val="-11"/>
                <w:sz w:val="19"/>
                <w:lang w:val="en-US"/>
              </w:rPr>
              <w:t xml:space="preserve"> </w:t>
            </w:r>
            <w:r w:rsidRPr="007E32FF">
              <w:rPr>
                <w:rFonts w:ascii="Arial"/>
                <w:b/>
                <w:color w:val="221F1F"/>
                <w:sz w:val="19"/>
                <w:lang w:val="en-US"/>
              </w:rPr>
              <w:t>organisation</w:t>
            </w:r>
            <w:r w:rsidRPr="007E32FF">
              <w:rPr>
                <w:rFonts w:ascii="Arial"/>
                <w:b/>
                <w:color w:val="221F1F"/>
                <w:spacing w:val="-11"/>
                <w:sz w:val="19"/>
                <w:lang w:val="en-US"/>
              </w:rPr>
              <w:t xml:space="preserve"> </w:t>
            </w:r>
            <w:r w:rsidRPr="007E32FF">
              <w:rPr>
                <w:rFonts w:ascii="Arial"/>
                <w:b/>
                <w:color w:val="221F1F"/>
                <w:sz w:val="19"/>
                <w:lang w:val="en-US"/>
              </w:rPr>
              <w:t>have</w:t>
            </w:r>
            <w:r w:rsidRPr="007E32FF">
              <w:rPr>
                <w:rFonts w:ascii="Arial"/>
                <w:b/>
                <w:color w:val="221F1F"/>
                <w:spacing w:val="-11"/>
                <w:sz w:val="19"/>
                <w:lang w:val="en-US"/>
              </w:rPr>
              <w:t xml:space="preserve"> </w:t>
            </w:r>
            <w:r w:rsidRPr="007E32FF">
              <w:rPr>
                <w:rFonts w:ascii="Arial"/>
                <w:b/>
                <w:color w:val="221F1F"/>
                <w:sz w:val="19"/>
                <w:lang w:val="en-US"/>
              </w:rPr>
              <w:t>a</w:t>
            </w:r>
            <w:r w:rsidRPr="007E32FF">
              <w:rPr>
                <w:rFonts w:ascii="Arial"/>
                <w:b/>
                <w:color w:val="221F1F"/>
                <w:spacing w:val="-13"/>
                <w:sz w:val="19"/>
                <w:lang w:val="en-US"/>
              </w:rPr>
              <w:t xml:space="preserve"> </w:t>
            </w:r>
            <w:r w:rsidRPr="007E32FF">
              <w:rPr>
                <w:rFonts w:ascii="Arial"/>
                <w:b/>
                <w:color w:val="221F1F"/>
                <w:sz w:val="19"/>
                <w:lang w:val="en-US"/>
              </w:rPr>
              <w:t>Gender</w:t>
            </w:r>
            <w:r w:rsidRPr="007E32FF">
              <w:rPr>
                <w:rFonts w:ascii="Arial"/>
                <w:b/>
                <w:color w:val="221F1F"/>
                <w:spacing w:val="-11"/>
                <w:sz w:val="19"/>
                <w:lang w:val="en-US"/>
              </w:rPr>
              <w:t xml:space="preserve"> </w:t>
            </w:r>
            <w:r w:rsidRPr="007E32FF">
              <w:rPr>
                <w:rFonts w:ascii="Arial"/>
                <w:b/>
                <w:color w:val="221F1F"/>
                <w:sz w:val="19"/>
                <w:lang w:val="en-US"/>
              </w:rPr>
              <w:t>Equality Plan (GEP)?</w:t>
            </w:r>
          </w:p>
        </w:tc>
        <w:tc>
          <w:tcPr>
            <w:tcW w:w="1308" w:type="dxa"/>
          </w:tcPr>
          <w:p w:rsidR="00946D48" w:rsidRDefault="00784527">
            <w:pPr>
              <w:pStyle w:val="TableParagraph"/>
              <w:spacing w:line="240" w:lineRule="auto"/>
              <w:ind w:left="106"/>
              <w:rPr>
                <w:b/>
              </w:rPr>
            </w:pPr>
            <w:proofErr w:type="spellStart"/>
            <w:r>
              <w:rPr>
                <w:b/>
                <w:color w:val="000000"/>
                <w:spacing w:val="-2"/>
                <w:highlight w:val="green"/>
              </w:rPr>
              <w:t>Υes</w:t>
            </w:r>
            <w:proofErr w:type="spellEnd"/>
            <w:r>
              <w:rPr>
                <w:b/>
                <w:color w:val="000000"/>
                <w:spacing w:val="-2"/>
              </w:rPr>
              <w:t>/</w:t>
            </w:r>
            <w:proofErr w:type="spellStart"/>
            <w:r>
              <w:rPr>
                <w:b/>
                <w:color w:val="000000"/>
                <w:spacing w:val="-2"/>
              </w:rPr>
              <w:t>Νo</w:t>
            </w:r>
            <w:proofErr w:type="spellEnd"/>
          </w:p>
        </w:tc>
      </w:tr>
    </w:tbl>
    <w:p w:rsidR="00946D48" w:rsidRDefault="00946D48">
      <w:pPr>
        <w:pStyle w:val="a3"/>
        <w:spacing w:before="40"/>
        <w:rPr>
          <w:b/>
        </w:rPr>
      </w:pPr>
    </w:p>
    <w:p w:rsidR="00946D48" w:rsidRPr="00B40A1C" w:rsidRDefault="00784527">
      <w:pPr>
        <w:pStyle w:val="a5"/>
        <w:numPr>
          <w:ilvl w:val="0"/>
          <w:numId w:val="1"/>
        </w:numPr>
        <w:tabs>
          <w:tab w:val="left" w:pos="839"/>
        </w:tabs>
        <w:ind w:left="839" w:hanging="359"/>
      </w:pPr>
      <w:r w:rsidRPr="00B40A1C">
        <w:t>Η</w:t>
      </w:r>
      <w:r w:rsidRPr="00B40A1C">
        <w:rPr>
          <w:spacing w:val="-8"/>
        </w:rPr>
        <w:t xml:space="preserve"> </w:t>
      </w:r>
      <w:r w:rsidRPr="00B40A1C">
        <w:t>πρόταση</w:t>
      </w:r>
      <w:r w:rsidRPr="00B40A1C">
        <w:rPr>
          <w:spacing w:val="-8"/>
        </w:rPr>
        <w:t xml:space="preserve"> </w:t>
      </w:r>
      <w:r w:rsidRPr="00B40A1C">
        <w:t>η</w:t>
      </w:r>
      <w:r w:rsidRPr="00B40A1C">
        <w:rPr>
          <w:spacing w:val="-7"/>
        </w:rPr>
        <w:t xml:space="preserve"> </w:t>
      </w:r>
      <w:r w:rsidRPr="00B40A1C">
        <w:t>οποία</w:t>
      </w:r>
      <w:r w:rsidRPr="00B40A1C">
        <w:rPr>
          <w:spacing w:val="-8"/>
        </w:rPr>
        <w:t xml:space="preserve"> </w:t>
      </w:r>
      <w:r w:rsidRPr="00B40A1C">
        <w:t>πρόκειται</w:t>
      </w:r>
      <w:r w:rsidRPr="00B40A1C">
        <w:rPr>
          <w:spacing w:val="-8"/>
        </w:rPr>
        <w:t xml:space="preserve"> </w:t>
      </w:r>
      <w:r w:rsidRPr="00B40A1C">
        <w:t>να</w:t>
      </w:r>
      <w:r w:rsidRPr="00B40A1C">
        <w:rPr>
          <w:spacing w:val="-6"/>
        </w:rPr>
        <w:t xml:space="preserve"> </w:t>
      </w:r>
      <w:r w:rsidRPr="00B40A1C">
        <w:t>υποβάλλετε</w:t>
      </w:r>
      <w:r w:rsidRPr="00B40A1C">
        <w:rPr>
          <w:spacing w:val="-8"/>
        </w:rPr>
        <w:t xml:space="preserve"> </w:t>
      </w:r>
      <w:r w:rsidRPr="00B40A1C">
        <w:t>αποτελείται</w:t>
      </w:r>
      <w:r w:rsidRPr="00B40A1C">
        <w:rPr>
          <w:spacing w:val="-6"/>
        </w:rPr>
        <w:t xml:space="preserve"> </w:t>
      </w:r>
      <w:r w:rsidRPr="00B40A1C">
        <w:t>από</w:t>
      </w:r>
      <w:r w:rsidRPr="00B40A1C">
        <w:rPr>
          <w:spacing w:val="-8"/>
        </w:rPr>
        <w:t xml:space="preserve"> </w:t>
      </w:r>
      <w:r w:rsidRPr="00B40A1C">
        <w:t>2</w:t>
      </w:r>
      <w:r w:rsidRPr="00B40A1C">
        <w:rPr>
          <w:spacing w:val="-8"/>
        </w:rPr>
        <w:t xml:space="preserve"> </w:t>
      </w:r>
      <w:r w:rsidRPr="00B40A1C">
        <w:rPr>
          <w:spacing w:val="-2"/>
        </w:rPr>
        <w:t>μέρη:</w:t>
      </w:r>
    </w:p>
    <w:p w:rsidR="00946D48" w:rsidRPr="00B40A1C" w:rsidRDefault="00784527">
      <w:pPr>
        <w:pStyle w:val="a5"/>
        <w:numPr>
          <w:ilvl w:val="1"/>
          <w:numId w:val="1"/>
        </w:numPr>
        <w:tabs>
          <w:tab w:val="left" w:pos="1560"/>
        </w:tabs>
        <w:spacing w:before="39" w:line="276" w:lineRule="auto"/>
        <w:ind w:right="118"/>
      </w:pPr>
      <w:proofErr w:type="spellStart"/>
      <w:r w:rsidRPr="00B40A1C">
        <w:rPr>
          <w:u w:val="single"/>
        </w:rPr>
        <w:t>Application</w:t>
      </w:r>
      <w:proofErr w:type="spellEnd"/>
      <w:r w:rsidRPr="00B40A1C">
        <w:rPr>
          <w:u w:val="single"/>
        </w:rPr>
        <w:t xml:space="preserve"> </w:t>
      </w:r>
      <w:proofErr w:type="spellStart"/>
      <w:r w:rsidRPr="00B40A1C">
        <w:rPr>
          <w:u w:val="single"/>
        </w:rPr>
        <w:t>form</w:t>
      </w:r>
      <w:proofErr w:type="spellEnd"/>
      <w:r w:rsidRPr="00B40A1C">
        <w:rPr>
          <w:u w:val="single"/>
        </w:rPr>
        <w:t xml:space="preserve"> (</w:t>
      </w:r>
      <w:proofErr w:type="spellStart"/>
      <w:r w:rsidRPr="00B40A1C">
        <w:rPr>
          <w:u w:val="single"/>
        </w:rPr>
        <w:t>Part</w:t>
      </w:r>
      <w:proofErr w:type="spellEnd"/>
      <w:r w:rsidRPr="00B40A1C">
        <w:rPr>
          <w:u w:val="single"/>
        </w:rPr>
        <w:t xml:space="preserve"> A)</w:t>
      </w:r>
      <w:r w:rsidRPr="00B40A1C">
        <w:t xml:space="preserve"> – Συμπληρώνεται </w:t>
      </w:r>
      <w:proofErr w:type="spellStart"/>
      <w:r w:rsidRPr="00B40A1C">
        <w:t>online</w:t>
      </w:r>
      <w:proofErr w:type="spellEnd"/>
      <w:r w:rsidRPr="00B40A1C">
        <w:t>, αφορά τα στοιχεία των συμμετεχόντων στη Σύμπραξη της πρότασής σας και μπορεί να ενημερώνεται ανά πάσα στιγμή μέχρι την τελική υποβολή.</w:t>
      </w:r>
    </w:p>
    <w:p w:rsidR="00946D48" w:rsidRPr="00B40A1C" w:rsidRDefault="00784527">
      <w:pPr>
        <w:pStyle w:val="a5"/>
        <w:numPr>
          <w:ilvl w:val="1"/>
          <w:numId w:val="1"/>
        </w:numPr>
        <w:tabs>
          <w:tab w:val="left" w:pos="1560"/>
        </w:tabs>
        <w:spacing w:line="276" w:lineRule="auto"/>
        <w:ind w:right="118"/>
      </w:pPr>
      <w:r w:rsidRPr="00B40A1C">
        <w:rPr>
          <w:u w:val="single"/>
        </w:rPr>
        <w:t xml:space="preserve">Project </w:t>
      </w:r>
      <w:proofErr w:type="spellStart"/>
      <w:r w:rsidRPr="00B40A1C">
        <w:rPr>
          <w:u w:val="single"/>
        </w:rPr>
        <w:t>proposal</w:t>
      </w:r>
      <w:proofErr w:type="spellEnd"/>
      <w:r w:rsidRPr="00B40A1C">
        <w:rPr>
          <w:u w:val="single"/>
        </w:rPr>
        <w:t xml:space="preserve"> – Technical </w:t>
      </w:r>
      <w:proofErr w:type="spellStart"/>
      <w:r w:rsidRPr="00B40A1C">
        <w:rPr>
          <w:u w:val="single"/>
        </w:rPr>
        <w:t>description</w:t>
      </w:r>
      <w:proofErr w:type="spellEnd"/>
      <w:r w:rsidRPr="00B40A1C">
        <w:rPr>
          <w:u w:val="single"/>
        </w:rPr>
        <w:t xml:space="preserve"> (</w:t>
      </w:r>
      <w:proofErr w:type="spellStart"/>
      <w:r w:rsidRPr="00B40A1C">
        <w:rPr>
          <w:u w:val="single"/>
        </w:rPr>
        <w:t>Part</w:t>
      </w:r>
      <w:proofErr w:type="spellEnd"/>
      <w:r w:rsidRPr="00B40A1C">
        <w:rPr>
          <w:u w:val="single"/>
        </w:rPr>
        <w:t xml:space="preserve"> B)</w:t>
      </w:r>
      <w:r w:rsidRPr="00B40A1C">
        <w:t xml:space="preserve"> – Περιγράφετε το προτεινόμενο προς υλοποίηση φυσικό αντικείμενο. Το </w:t>
      </w:r>
      <w:proofErr w:type="spellStart"/>
      <w:r w:rsidRPr="00B40A1C">
        <w:t>Part</w:t>
      </w:r>
      <w:proofErr w:type="spellEnd"/>
      <w:r w:rsidRPr="00B40A1C">
        <w:t xml:space="preserve"> B αναρτάται σε μορφή</w:t>
      </w:r>
      <w:r w:rsidRPr="00B40A1C">
        <w:rPr>
          <w:spacing w:val="-9"/>
        </w:rPr>
        <w:t xml:space="preserve"> </w:t>
      </w:r>
      <w:r w:rsidRPr="00B40A1C">
        <w:t>PDF</w:t>
      </w:r>
      <w:r w:rsidRPr="00B40A1C">
        <w:rPr>
          <w:spacing w:val="-7"/>
        </w:rPr>
        <w:t xml:space="preserve"> </w:t>
      </w:r>
      <w:r w:rsidRPr="00B40A1C">
        <w:t>κατά</w:t>
      </w:r>
      <w:r w:rsidRPr="00B40A1C">
        <w:rPr>
          <w:spacing w:val="-8"/>
        </w:rPr>
        <w:t xml:space="preserve"> </w:t>
      </w:r>
      <w:r w:rsidRPr="00B40A1C">
        <w:t>την</w:t>
      </w:r>
      <w:r w:rsidRPr="00B40A1C">
        <w:rPr>
          <w:spacing w:val="-8"/>
        </w:rPr>
        <w:t xml:space="preserve"> </w:t>
      </w:r>
      <w:r w:rsidRPr="00B40A1C">
        <w:t>υποβολή</w:t>
      </w:r>
      <w:r w:rsidRPr="00B40A1C">
        <w:rPr>
          <w:spacing w:val="-9"/>
        </w:rPr>
        <w:t xml:space="preserve"> </w:t>
      </w:r>
      <w:r w:rsidRPr="00B40A1C">
        <w:t>της</w:t>
      </w:r>
      <w:r w:rsidRPr="00B40A1C">
        <w:rPr>
          <w:spacing w:val="-8"/>
        </w:rPr>
        <w:t xml:space="preserve"> </w:t>
      </w:r>
      <w:r w:rsidRPr="00B40A1C">
        <w:t>πρότασης.</w:t>
      </w:r>
      <w:r w:rsidRPr="00B40A1C">
        <w:rPr>
          <w:spacing w:val="-9"/>
        </w:rPr>
        <w:t xml:space="preserve"> </w:t>
      </w:r>
      <w:r w:rsidRPr="00B40A1C">
        <w:t>Την</w:t>
      </w:r>
      <w:r w:rsidRPr="00B40A1C">
        <w:rPr>
          <w:spacing w:val="-8"/>
        </w:rPr>
        <w:t xml:space="preserve"> </w:t>
      </w:r>
      <w:r w:rsidRPr="00B40A1C">
        <w:t>πρότυπη</w:t>
      </w:r>
      <w:r w:rsidRPr="00B40A1C">
        <w:rPr>
          <w:spacing w:val="-9"/>
        </w:rPr>
        <w:t xml:space="preserve"> </w:t>
      </w:r>
      <w:r w:rsidRPr="00B40A1C">
        <w:t>μορφή</w:t>
      </w:r>
      <w:r w:rsidRPr="00B40A1C">
        <w:rPr>
          <w:spacing w:val="-8"/>
        </w:rPr>
        <w:t xml:space="preserve"> </w:t>
      </w:r>
      <w:r w:rsidRPr="00B40A1C">
        <w:t>(</w:t>
      </w:r>
      <w:proofErr w:type="spellStart"/>
      <w:r w:rsidRPr="00B40A1C">
        <w:t>template</w:t>
      </w:r>
      <w:proofErr w:type="spellEnd"/>
      <w:r w:rsidRPr="00B40A1C">
        <w:t>) του εγγράφου την λαμβάνετε από τη σελίδα της εκάστοτε πρόσκλησης. Τα πρότυπα έγγραφα για κάθε πρόσκληση μπορεί να διαφέρουν ελαφρώς.</w:t>
      </w:r>
    </w:p>
    <w:p w:rsidR="00946D48" w:rsidRDefault="00784527">
      <w:pPr>
        <w:pStyle w:val="a3"/>
        <w:spacing w:before="202" w:line="276" w:lineRule="auto"/>
        <w:ind w:left="840"/>
      </w:pPr>
      <w:r>
        <w:t>Για</w:t>
      </w:r>
      <w:r>
        <w:rPr>
          <w:spacing w:val="80"/>
          <w:w w:val="150"/>
        </w:rPr>
        <w:t xml:space="preserve"> </w:t>
      </w:r>
      <w:r>
        <w:t>περισσότερες</w:t>
      </w:r>
      <w:r>
        <w:rPr>
          <w:spacing w:val="80"/>
          <w:w w:val="150"/>
        </w:rPr>
        <w:t xml:space="preserve"> </w:t>
      </w:r>
      <w:r>
        <w:t>πληροφορίες</w:t>
      </w:r>
      <w:r>
        <w:rPr>
          <w:spacing w:val="80"/>
          <w:w w:val="150"/>
        </w:rPr>
        <w:t xml:space="preserve"> </w:t>
      </w:r>
      <w:r>
        <w:t>για</w:t>
      </w:r>
      <w:r>
        <w:rPr>
          <w:spacing w:val="80"/>
          <w:w w:val="150"/>
        </w:rPr>
        <w:t xml:space="preserve"> </w:t>
      </w:r>
      <w:r>
        <w:t>τη</w:t>
      </w:r>
      <w:r>
        <w:rPr>
          <w:spacing w:val="80"/>
          <w:w w:val="150"/>
        </w:rPr>
        <w:t xml:space="preserve"> </w:t>
      </w:r>
      <w:r>
        <w:t>δομή</w:t>
      </w:r>
      <w:r>
        <w:rPr>
          <w:spacing w:val="80"/>
          <w:w w:val="150"/>
        </w:rPr>
        <w:t xml:space="preserve"> </w:t>
      </w:r>
      <w:r>
        <w:t>της</w:t>
      </w:r>
      <w:r>
        <w:rPr>
          <w:spacing w:val="80"/>
          <w:w w:val="150"/>
        </w:rPr>
        <w:t xml:space="preserve"> </w:t>
      </w:r>
      <w:r>
        <w:t>πρότασης</w:t>
      </w:r>
      <w:r>
        <w:rPr>
          <w:spacing w:val="80"/>
          <w:w w:val="150"/>
        </w:rPr>
        <w:t xml:space="preserve"> </w:t>
      </w:r>
      <w:r>
        <w:t>μπορείτε</w:t>
      </w:r>
      <w:r>
        <w:rPr>
          <w:spacing w:val="80"/>
          <w:w w:val="150"/>
        </w:rPr>
        <w:t xml:space="preserve"> </w:t>
      </w:r>
      <w:r>
        <w:t>να</w:t>
      </w:r>
      <w:r>
        <w:rPr>
          <w:spacing w:val="80"/>
          <w:w w:val="150"/>
        </w:rPr>
        <w:t xml:space="preserve"> </w:t>
      </w:r>
      <w:r>
        <w:t>συμβουλευτείτε τους συνδέσμους:</w:t>
      </w:r>
    </w:p>
    <w:p w:rsidR="00946D48" w:rsidRPr="007E32FF" w:rsidRDefault="00DB117A">
      <w:pPr>
        <w:pStyle w:val="a5"/>
        <w:numPr>
          <w:ilvl w:val="1"/>
          <w:numId w:val="1"/>
        </w:numPr>
        <w:tabs>
          <w:tab w:val="left" w:pos="1560"/>
        </w:tabs>
        <w:spacing w:before="199" w:line="276" w:lineRule="auto"/>
        <w:ind w:right="762"/>
        <w:jc w:val="left"/>
        <w:rPr>
          <w:lang w:val="en-US"/>
        </w:rPr>
      </w:pPr>
      <w:r>
        <w:fldChar w:fldCharType="begin"/>
      </w:r>
      <w:r w:rsidRPr="00B96145">
        <w:rPr>
          <w:lang w:val="en-US"/>
        </w:rPr>
        <w:instrText xml:space="preserve"> HYPERLINK "https://ec.europa.eu/info/funding-tenders/opportunities/docs/2021-2027/horizon/temp-form/af/af_he-ria-ia_</w:instrText>
      </w:r>
      <w:r w:rsidRPr="00B96145">
        <w:rPr>
          <w:lang w:val="en-US"/>
        </w:rPr>
        <w:instrText xml:space="preserve">en.pdf" \h </w:instrText>
      </w:r>
      <w:r>
        <w:fldChar w:fldCharType="separate"/>
      </w:r>
      <w:r w:rsidR="00784527" w:rsidRPr="007E32FF">
        <w:rPr>
          <w:color w:val="0000FF"/>
          <w:spacing w:val="-2"/>
          <w:u w:val="single" w:color="0000FF"/>
          <w:lang w:val="en-US"/>
        </w:rPr>
        <w:t>https://ec.europa.eu/info/funding-tenders/opportunities/docs/2021-</w:t>
      </w:r>
      <w:r>
        <w:rPr>
          <w:color w:val="0000FF"/>
          <w:spacing w:val="-2"/>
          <w:u w:val="single" w:color="0000FF"/>
          <w:lang w:val="en-US"/>
        </w:rPr>
        <w:fldChar w:fldCharType="end"/>
      </w:r>
      <w:r w:rsidR="00784527" w:rsidRPr="007E32FF">
        <w:rPr>
          <w:color w:val="0000FF"/>
          <w:spacing w:val="-2"/>
          <w:lang w:val="en-US"/>
        </w:rPr>
        <w:t xml:space="preserve"> </w:t>
      </w:r>
      <w:r>
        <w:fldChar w:fldCharType="begin"/>
      </w:r>
      <w:r w:rsidRPr="00B96145">
        <w:rPr>
          <w:lang w:val="en-US"/>
        </w:rPr>
        <w:instrText xml:space="preserve"> HYPERLINK "https://ec.europa.eu/info/funding-tenders/opportunities/docs/2021-2027/horizon/temp-form/af/af_he-ria-ia_en.pdf" \h </w:instrText>
      </w:r>
      <w:r>
        <w:fldChar w:fldCharType="separate"/>
      </w:r>
      <w:r w:rsidR="00784527" w:rsidRPr="007E32FF">
        <w:rPr>
          <w:color w:val="0000FF"/>
          <w:spacing w:val="-2"/>
          <w:u w:val="single" w:color="0000FF"/>
          <w:lang w:val="en-US"/>
        </w:rPr>
        <w:t>2027/horizon/temp-form/</w:t>
      </w:r>
      <w:proofErr w:type="spellStart"/>
      <w:r w:rsidR="00784527" w:rsidRPr="007E32FF">
        <w:rPr>
          <w:color w:val="0000FF"/>
          <w:spacing w:val="-2"/>
          <w:u w:val="single" w:color="0000FF"/>
          <w:lang w:val="en-US"/>
        </w:rPr>
        <w:t>af</w:t>
      </w:r>
      <w:proofErr w:type="spellEnd"/>
      <w:r w:rsidR="00784527" w:rsidRPr="007E32FF">
        <w:rPr>
          <w:color w:val="0000FF"/>
          <w:spacing w:val="-2"/>
          <w:u w:val="single" w:color="0000FF"/>
          <w:lang w:val="en-US"/>
        </w:rPr>
        <w:t>/af_he-ria-ia_en.pdf</w:t>
      </w:r>
      <w:r>
        <w:rPr>
          <w:color w:val="0000FF"/>
          <w:spacing w:val="-2"/>
          <w:u w:val="single" w:color="0000FF"/>
          <w:lang w:val="en-US"/>
        </w:rPr>
        <w:fldChar w:fldCharType="end"/>
      </w:r>
    </w:p>
    <w:p w:rsidR="00946D48" w:rsidRPr="007E32FF" w:rsidRDefault="00DB117A">
      <w:pPr>
        <w:pStyle w:val="a5"/>
        <w:numPr>
          <w:ilvl w:val="1"/>
          <w:numId w:val="1"/>
        </w:numPr>
        <w:tabs>
          <w:tab w:val="left" w:pos="1560"/>
        </w:tabs>
        <w:spacing w:line="276" w:lineRule="auto"/>
        <w:ind w:right="183"/>
        <w:jc w:val="left"/>
        <w:rPr>
          <w:lang w:val="en-US"/>
        </w:rPr>
      </w:pPr>
      <w:r>
        <w:fldChar w:fldCharType="begin"/>
      </w:r>
      <w:r w:rsidRPr="00B96145">
        <w:rPr>
          <w:lang w:val="en-US"/>
        </w:rPr>
        <w:instrText xml:space="preserve"> HYPERLINK "https://ec.europa.eu/info/funding-tenders/opportunities/docs/2021-2027/horizon/wp-call/2021-2022/wp-1-general-introduction_horizon-2021-2022_en.pdf" \h </w:instrText>
      </w:r>
      <w:r>
        <w:fldChar w:fldCharType="separate"/>
      </w:r>
      <w:r w:rsidR="00784527" w:rsidRPr="007E32FF">
        <w:rPr>
          <w:color w:val="0000FF"/>
          <w:spacing w:val="-2"/>
          <w:u w:val="single" w:color="0000FF"/>
          <w:lang w:val="en-US"/>
        </w:rPr>
        <w:t>https://ec.europa.eu/info/funding-tenders/opportunities/docs/2021-</w:t>
      </w:r>
      <w:r>
        <w:rPr>
          <w:color w:val="0000FF"/>
          <w:spacing w:val="-2"/>
          <w:u w:val="single" w:color="0000FF"/>
          <w:lang w:val="en-US"/>
        </w:rPr>
        <w:fldChar w:fldCharType="end"/>
      </w:r>
      <w:r w:rsidR="00784527" w:rsidRPr="007E32FF">
        <w:rPr>
          <w:color w:val="0000FF"/>
          <w:spacing w:val="-2"/>
          <w:lang w:val="en-US"/>
        </w:rPr>
        <w:t xml:space="preserve"> </w:t>
      </w:r>
      <w:r>
        <w:fldChar w:fldCharType="begin"/>
      </w:r>
      <w:r w:rsidRPr="00B96145">
        <w:rPr>
          <w:lang w:val="en-US"/>
        </w:rPr>
        <w:instrText xml:space="preserve"> HYPERLINK "https://</w:instrText>
      </w:r>
      <w:r w:rsidRPr="00B96145">
        <w:rPr>
          <w:lang w:val="en-US"/>
        </w:rPr>
        <w:instrText xml:space="preserve">ec.europa.eu/info/funding-tenders/opportunities/docs/2021-2027/horizon/wp-call/2021-2022/wp-1-general-introduction_horizon-2021-2022_en.pdf" \h </w:instrText>
      </w:r>
      <w:r>
        <w:fldChar w:fldCharType="separate"/>
      </w:r>
      <w:r w:rsidR="00784527" w:rsidRPr="007E32FF">
        <w:rPr>
          <w:color w:val="0000FF"/>
          <w:spacing w:val="-2"/>
          <w:u w:val="single" w:color="0000FF"/>
          <w:lang w:val="en-US"/>
        </w:rPr>
        <w:t>2027/horizon/wp-call/2021-2022/wp-1-general-introduction_horizon-2021-</w:t>
      </w:r>
      <w:r>
        <w:rPr>
          <w:color w:val="0000FF"/>
          <w:spacing w:val="-2"/>
          <w:u w:val="single" w:color="0000FF"/>
          <w:lang w:val="en-US"/>
        </w:rPr>
        <w:fldChar w:fldCharType="end"/>
      </w:r>
      <w:r w:rsidR="00784527" w:rsidRPr="007E32FF">
        <w:rPr>
          <w:color w:val="0000FF"/>
          <w:spacing w:val="-2"/>
          <w:lang w:val="en-US"/>
        </w:rPr>
        <w:t xml:space="preserve"> </w:t>
      </w:r>
      <w:r>
        <w:fldChar w:fldCharType="begin"/>
      </w:r>
      <w:r w:rsidRPr="00B96145">
        <w:rPr>
          <w:lang w:val="en-US"/>
        </w:rPr>
        <w:instrText xml:space="preserve"> HYPERLINK "https://ec.europa.eu/info/funding-tenders/opportunities/docs/2021-2027/horizon/wp-call/2021-2022/wp-1-general-introduction_horizon-2021-2022_en.pdf" \h </w:instrText>
      </w:r>
      <w:r>
        <w:fldChar w:fldCharType="separate"/>
      </w:r>
      <w:r w:rsidR="00784527" w:rsidRPr="007E32FF">
        <w:rPr>
          <w:color w:val="0000FF"/>
          <w:spacing w:val="-2"/>
          <w:u w:val="single" w:color="0000FF"/>
          <w:lang w:val="en-US"/>
        </w:rPr>
        <w:t>2022_en.pdf</w:t>
      </w:r>
      <w:r>
        <w:rPr>
          <w:color w:val="0000FF"/>
          <w:spacing w:val="-2"/>
          <w:u w:val="single" w:color="0000FF"/>
          <w:lang w:val="en-US"/>
        </w:rPr>
        <w:fldChar w:fldCharType="end"/>
      </w:r>
    </w:p>
    <w:p w:rsidR="00946D48" w:rsidRPr="007E32FF" w:rsidRDefault="00946D48">
      <w:pPr>
        <w:pStyle w:val="a3"/>
        <w:spacing w:before="41"/>
        <w:rPr>
          <w:lang w:val="en-US"/>
        </w:rPr>
      </w:pPr>
    </w:p>
    <w:p w:rsidR="00946D48" w:rsidRPr="008305D1" w:rsidRDefault="00784527" w:rsidP="004A6EBC">
      <w:pPr>
        <w:pStyle w:val="a5"/>
        <w:numPr>
          <w:ilvl w:val="0"/>
          <w:numId w:val="1"/>
        </w:numPr>
        <w:tabs>
          <w:tab w:val="left" w:pos="840"/>
        </w:tabs>
        <w:spacing w:before="40" w:line="276" w:lineRule="auto"/>
        <w:ind w:right="118"/>
      </w:pPr>
      <w:r>
        <w:t xml:space="preserve">Με την συμπλήρωση όλων των παραπάνω υποβάλλετε την πρότασή σας σύμφωνα με τις </w:t>
      </w:r>
      <w:hyperlink r:id="rId13">
        <w:r w:rsidRPr="006E6FA1">
          <w:rPr>
            <w:color w:val="0000FF"/>
            <w:u w:val="single" w:color="0000FF"/>
          </w:rPr>
          <w:t>οδηγίες</w:t>
        </w:r>
      </w:hyperlink>
      <w:r w:rsidRPr="006E6FA1">
        <w:rPr>
          <w:color w:val="0000FF"/>
        </w:rPr>
        <w:t xml:space="preserve"> </w:t>
      </w:r>
      <w:r>
        <w:t xml:space="preserve">της ιστοσελίδας της Ευρωπαϊκής Επιτροπής και την προωθείτε στο </w:t>
      </w:r>
      <w:r w:rsidR="004A6EBC" w:rsidRPr="004A6EBC">
        <w:t>Τμήμα</w:t>
      </w:r>
      <w:r w:rsidR="00DE6719" w:rsidRPr="004A6EBC">
        <w:t xml:space="preserve"> </w:t>
      </w:r>
      <w:r w:rsidR="004A6EBC" w:rsidRPr="004A6EBC">
        <w:t>Προγραμματισμού</w:t>
      </w:r>
      <w:r w:rsidR="00DE6719" w:rsidRPr="004A6EBC">
        <w:t xml:space="preserve"> και Παρακολο</w:t>
      </w:r>
      <w:r w:rsidR="004A6EBC" w:rsidRPr="004A6EBC">
        <w:t>ύ</w:t>
      </w:r>
      <w:r w:rsidR="00DE6719" w:rsidRPr="004A6EBC">
        <w:t>θησ</w:t>
      </w:r>
      <w:r w:rsidR="004A6EBC" w:rsidRPr="004A6EBC">
        <w:t>η</w:t>
      </w:r>
      <w:r w:rsidR="00DE6719" w:rsidRPr="004A6EBC">
        <w:t>ς</w:t>
      </w:r>
      <w:r w:rsidR="004A6EBC" w:rsidRPr="004A6EBC">
        <w:t xml:space="preserve"> έργων και ερευνητικών αποτελεσμάτων</w:t>
      </w:r>
      <w:r w:rsidR="004A6EBC">
        <w:t xml:space="preserve"> του </w:t>
      </w:r>
      <w:r w:rsidRPr="006E6FA1">
        <w:rPr>
          <w:spacing w:val="-10"/>
        </w:rPr>
        <w:t xml:space="preserve"> </w:t>
      </w:r>
      <w:r>
        <w:t>ΕΛΚΕ</w:t>
      </w:r>
      <w:r w:rsidRPr="006E6FA1">
        <w:rPr>
          <w:spacing w:val="-11"/>
        </w:rPr>
        <w:t xml:space="preserve"> </w:t>
      </w:r>
      <w:r w:rsidR="000E6278">
        <w:t>Δ</w:t>
      </w:r>
      <w:r>
        <w:t>ΠΘ</w:t>
      </w:r>
      <w:r w:rsidRPr="006E6FA1">
        <w:rPr>
          <w:spacing w:val="-11"/>
        </w:rPr>
        <w:t xml:space="preserve"> </w:t>
      </w:r>
      <w:r>
        <w:t>(</w:t>
      </w:r>
      <w:hyperlink r:id="rId14" w:history="1">
        <w:r w:rsidR="002C453E" w:rsidRPr="003A5A2B">
          <w:rPr>
            <w:rStyle w:val="-"/>
          </w:rPr>
          <w:t>proposals@r</w:t>
        </w:r>
        <w:r w:rsidR="002C453E" w:rsidRPr="006E6FA1">
          <w:rPr>
            <w:rStyle w:val="-"/>
            <w:lang w:val="en-US"/>
          </w:rPr>
          <w:t>es</w:t>
        </w:r>
        <w:r w:rsidR="002C453E" w:rsidRPr="003A5A2B">
          <w:rPr>
            <w:rStyle w:val="-"/>
          </w:rPr>
          <w:t>c</w:t>
        </w:r>
        <w:r w:rsidR="002C453E" w:rsidRPr="006E6FA1">
          <w:rPr>
            <w:rStyle w:val="-"/>
            <w:lang w:val="en-US"/>
          </w:rPr>
          <w:t>om</w:t>
        </w:r>
        <w:r w:rsidR="002C453E" w:rsidRPr="003A5A2B">
          <w:rPr>
            <w:rStyle w:val="-"/>
          </w:rPr>
          <w:t>.</w:t>
        </w:r>
        <w:r w:rsidR="002C453E" w:rsidRPr="006E6FA1">
          <w:rPr>
            <w:rStyle w:val="-"/>
            <w:lang w:val="en-US"/>
          </w:rPr>
          <w:t>d</w:t>
        </w:r>
        <w:r w:rsidR="002C453E" w:rsidRPr="003A5A2B">
          <w:rPr>
            <w:rStyle w:val="-"/>
          </w:rPr>
          <w:t>uth.gr</w:t>
        </w:r>
      </w:hyperlink>
      <w:r>
        <w:t>)</w:t>
      </w:r>
      <w:r w:rsidRPr="006E6FA1">
        <w:rPr>
          <w:spacing w:val="-10"/>
        </w:rPr>
        <w:t xml:space="preserve"> </w:t>
      </w:r>
      <w:r>
        <w:t xml:space="preserve">συνοδευόμενη από </w:t>
      </w:r>
      <w:r w:rsidRPr="008305D1">
        <w:t>το</w:t>
      </w:r>
      <w:r w:rsidR="008E1DD4" w:rsidRPr="008305D1">
        <w:t xml:space="preserve"> Αίτημα υποβολής </w:t>
      </w:r>
      <w:r w:rsidR="00D674A0" w:rsidRPr="008305D1">
        <w:t>πρότασης</w:t>
      </w:r>
      <w:r w:rsidR="008E1DD4" w:rsidRPr="008305D1">
        <w:t>.</w:t>
      </w:r>
      <w:r w:rsidR="006E6FA1" w:rsidRPr="008305D1">
        <w:t xml:space="preserve"> </w:t>
      </w:r>
    </w:p>
    <w:p w:rsidR="00261872" w:rsidRPr="007E4A98" w:rsidRDefault="007E4A98" w:rsidP="007E4A98">
      <w:pPr>
        <w:pStyle w:val="a5"/>
        <w:numPr>
          <w:ilvl w:val="0"/>
          <w:numId w:val="1"/>
        </w:numPr>
        <w:tabs>
          <w:tab w:val="left" w:pos="840"/>
        </w:tabs>
        <w:ind w:right="119"/>
      </w:pPr>
      <w:r>
        <w:t xml:space="preserve">Σε περίπτωση που η πρότασή σας εγκριθεί, θα πρέπει να παραχωρηθούν δικαιώματα πρόσβασης α) στον Πρόεδρο του ΕΛΚΕ ΔΠΘ κ. Γεώργιο </w:t>
      </w:r>
      <w:proofErr w:type="spellStart"/>
      <w:r>
        <w:t>Μπρούφα</w:t>
      </w:r>
      <w:proofErr w:type="spellEnd"/>
      <w:r>
        <w:t xml:space="preserve"> (</w:t>
      </w:r>
      <w:hyperlink r:id="rId15" w:history="1">
        <w:r w:rsidRPr="003F264B">
          <w:rPr>
            <w:rStyle w:val="-"/>
          </w:rPr>
          <w:t>rc_mng@rescom.duth.gr</w:t>
        </w:r>
      </w:hyperlink>
      <w:r>
        <w:t xml:space="preserve">) , ο οποίος θα </w:t>
      </w:r>
      <w:r w:rsidR="007915F9">
        <w:t xml:space="preserve">πρέπει να </w:t>
      </w:r>
      <w:r>
        <w:t xml:space="preserve">οριστεί ως </w:t>
      </w:r>
      <w:bookmarkStart w:id="3" w:name="_Hlk223335943"/>
      <w:r>
        <w:t>Project</w:t>
      </w:r>
      <w:bookmarkEnd w:id="3"/>
      <w:r>
        <w:t xml:space="preserve"> Legal </w:t>
      </w:r>
      <w:proofErr w:type="spellStart"/>
      <w:r>
        <w:t>Signatory</w:t>
      </w:r>
      <w:proofErr w:type="spellEnd"/>
      <w:r>
        <w:t xml:space="preserve"> (PLSIGN) και β)</w:t>
      </w:r>
      <w:r w:rsidRPr="007E4A98">
        <w:t xml:space="preserve"> στον </w:t>
      </w:r>
      <w:r w:rsidR="00081F06" w:rsidRPr="00081F06">
        <w:t>Προϊστάμενο της Μονάδας Οικονομικής και Διοικητικής Υποστήριξης</w:t>
      </w:r>
      <w:r w:rsidR="006B7EF9">
        <w:t xml:space="preserve"> και </w:t>
      </w:r>
      <w:r w:rsidRPr="007E4A98">
        <w:t xml:space="preserve">Legal </w:t>
      </w:r>
      <w:proofErr w:type="spellStart"/>
      <w:r w:rsidRPr="007E4A98">
        <w:t>Entity</w:t>
      </w:r>
      <w:proofErr w:type="spellEnd"/>
      <w:r w:rsidRPr="007E4A98">
        <w:t xml:space="preserve"> </w:t>
      </w:r>
      <w:proofErr w:type="spellStart"/>
      <w:r w:rsidRPr="007E4A98">
        <w:t>Appointed</w:t>
      </w:r>
      <w:proofErr w:type="spellEnd"/>
      <w:r w:rsidRPr="007E4A98">
        <w:t xml:space="preserve"> </w:t>
      </w:r>
      <w:proofErr w:type="spellStart"/>
      <w:r w:rsidRPr="007E4A98">
        <w:t>Representative</w:t>
      </w:r>
      <w:proofErr w:type="spellEnd"/>
      <w:r w:rsidR="00F85D60" w:rsidRPr="00F85D60">
        <w:t xml:space="preserve"> </w:t>
      </w:r>
      <w:r w:rsidRPr="007E4A98">
        <w:t>(LEAR)</w:t>
      </w:r>
      <w:r>
        <w:t xml:space="preserve"> του </w:t>
      </w:r>
      <w:r>
        <w:lastRenderedPageBreak/>
        <w:t xml:space="preserve">φορέα </w:t>
      </w:r>
      <w:r w:rsidRPr="007E4A98">
        <w:t>κ. Ιωάννη Δάφνη (</w:t>
      </w:r>
      <w:hyperlink r:id="rId16" w:history="1">
        <w:r w:rsidRPr="003F264B">
          <w:rPr>
            <w:rStyle w:val="-"/>
          </w:rPr>
          <w:t>leard@duth.gr</w:t>
        </w:r>
      </w:hyperlink>
      <w:r w:rsidRPr="007E4A98">
        <w:t>)</w:t>
      </w:r>
      <w:r>
        <w:t xml:space="preserve"> </w:t>
      </w:r>
      <w:r w:rsidRPr="007E4A98">
        <w:t xml:space="preserve">ο οποίος θα </w:t>
      </w:r>
      <w:r w:rsidR="007915F9">
        <w:t xml:space="preserve">πρέπει να </w:t>
      </w:r>
      <w:r w:rsidRPr="007E4A98">
        <w:t xml:space="preserve">οριστεί </w:t>
      </w:r>
      <w:r w:rsidR="00F85D60" w:rsidRPr="00F85D60">
        <w:t xml:space="preserve">Project </w:t>
      </w:r>
      <w:proofErr w:type="spellStart"/>
      <w:r>
        <w:t>Financial</w:t>
      </w:r>
      <w:proofErr w:type="spellEnd"/>
      <w:r>
        <w:t xml:space="preserve"> </w:t>
      </w:r>
      <w:proofErr w:type="spellStart"/>
      <w:r>
        <w:t>Signatory</w:t>
      </w:r>
      <w:proofErr w:type="spellEnd"/>
      <w:r>
        <w:t xml:space="preserve"> (</w:t>
      </w:r>
      <w:r w:rsidR="00F85D60">
        <w:rPr>
          <w:lang w:val="en-US"/>
        </w:rPr>
        <w:t>P</w:t>
      </w:r>
      <w:r>
        <w:t>FSIGN)</w:t>
      </w:r>
      <w:r w:rsidR="00261872" w:rsidRPr="007E4A98">
        <w:t xml:space="preserve">, </w:t>
      </w:r>
      <w:r w:rsidR="00261872" w:rsidRPr="008305D1">
        <w:t>σύμφωνα</w:t>
      </w:r>
      <w:r w:rsidR="00261872" w:rsidRPr="007E4A98">
        <w:t xml:space="preserve"> </w:t>
      </w:r>
      <w:r w:rsidR="00261872" w:rsidRPr="008305D1">
        <w:t>με</w:t>
      </w:r>
      <w:r w:rsidR="00261872" w:rsidRPr="007E4A98">
        <w:t xml:space="preserve"> </w:t>
      </w:r>
      <w:r w:rsidR="00261872" w:rsidRPr="008305D1">
        <w:t>τις</w:t>
      </w:r>
      <w:r w:rsidR="00261872" w:rsidRPr="007E4A98">
        <w:t xml:space="preserve"> </w:t>
      </w:r>
      <w:hyperlink r:id="rId17">
        <w:r w:rsidR="00261872" w:rsidRPr="008305D1">
          <w:rPr>
            <w:rStyle w:val="-"/>
          </w:rPr>
          <w:t>οδηγίες</w:t>
        </w:r>
      </w:hyperlink>
      <w:r w:rsidR="00261872" w:rsidRPr="007E4A98">
        <w:t xml:space="preserve"> </w:t>
      </w:r>
      <w:r w:rsidR="00261872" w:rsidRPr="008305D1">
        <w:t>του</w:t>
      </w:r>
      <w:r w:rsidR="00261872" w:rsidRPr="007E4A98">
        <w:t xml:space="preserve"> </w:t>
      </w:r>
      <w:r w:rsidR="00261872" w:rsidRPr="007E4A98">
        <w:rPr>
          <w:lang w:val="en-US"/>
        </w:rPr>
        <w:t>Funding</w:t>
      </w:r>
      <w:r w:rsidR="00261872" w:rsidRPr="007E4A98">
        <w:t xml:space="preserve"> &amp; </w:t>
      </w:r>
      <w:r w:rsidR="00261872" w:rsidRPr="007E4A98">
        <w:rPr>
          <w:lang w:val="en-US"/>
        </w:rPr>
        <w:t>tender</w:t>
      </w:r>
      <w:r w:rsidR="00261872" w:rsidRPr="007E4A98">
        <w:t xml:space="preserve"> </w:t>
      </w:r>
      <w:r w:rsidR="00261872" w:rsidRPr="007E4A98">
        <w:rPr>
          <w:lang w:val="en-US"/>
        </w:rPr>
        <w:t>opportunities</w:t>
      </w:r>
      <w:r w:rsidR="00261872" w:rsidRPr="007E4A98">
        <w:t>.</w:t>
      </w:r>
    </w:p>
    <w:p w:rsidR="00946D48" w:rsidRPr="007E4A98" w:rsidRDefault="00946D48" w:rsidP="00CF11C5">
      <w:pPr>
        <w:tabs>
          <w:tab w:val="left" w:pos="840"/>
        </w:tabs>
        <w:spacing w:line="276" w:lineRule="auto"/>
        <w:ind w:right="119"/>
      </w:pPr>
    </w:p>
    <w:p w:rsidR="00CF11C5" w:rsidRPr="008305D1" w:rsidRDefault="00CF11C5" w:rsidP="0017313B">
      <w:pPr>
        <w:tabs>
          <w:tab w:val="left" w:pos="840"/>
        </w:tabs>
        <w:spacing w:line="276" w:lineRule="auto"/>
        <w:ind w:left="567" w:right="-97"/>
      </w:pPr>
      <w:r w:rsidRPr="008305D1">
        <w:t xml:space="preserve">Μπορείτε να αναζητάτε τις </w:t>
      </w:r>
      <w:r w:rsidRPr="008305D1">
        <w:rPr>
          <w:b/>
        </w:rPr>
        <w:t xml:space="preserve">Ανοιχτές Προκηρύξεις του «Ορίζοντα Ευρώπη» </w:t>
      </w:r>
      <w:hyperlink r:id="rId18">
        <w:r w:rsidRPr="008305D1">
          <w:rPr>
            <w:rStyle w:val="-"/>
          </w:rPr>
          <w:t>εδώ.</w:t>
        </w:r>
      </w:hyperlink>
    </w:p>
    <w:p w:rsidR="00CF11C5" w:rsidRPr="008305D1" w:rsidRDefault="00CF11C5" w:rsidP="0017313B">
      <w:pPr>
        <w:tabs>
          <w:tab w:val="left" w:pos="840"/>
        </w:tabs>
        <w:spacing w:line="276" w:lineRule="auto"/>
        <w:ind w:left="567" w:right="-97"/>
      </w:pPr>
      <w:r w:rsidRPr="008305D1">
        <w:t>Για οποιαδήποτε διευκρίνιση, είμαστε πάντα στη διάθεσή σας. Τα στοιχεία επικοινωνίας είναι</w:t>
      </w:r>
      <w:r w:rsidR="0061533E" w:rsidRPr="00DC0DED">
        <w:t xml:space="preserve"> </w:t>
      </w:r>
      <w:r w:rsidR="0061533E">
        <w:t>τα ακόλουθα</w:t>
      </w:r>
      <w:r w:rsidRPr="008305D1">
        <w:t>:</w:t>
      </w:r>
    </w:p>
    <w:p w:rsidR="00CF11C5" w:rsidRPr="008305D1" w:rsidRDefault="00CF11C5" w:rsidP="0017313B">
      <w:pPr>
        <w:numPr>
          <w:ilvl w:val="1"/>
          <w:numId w:val="1"/>
        </w:numPr>
        <w:tabs>
          <w:tab w:val="left" w:pos="840"/>
        </w:tabs>
        <w:spacing w:line="276" w:lineRule="auto"/>
        <w:ind w:left="567" w:right="-97" w:firstLine="0"/>
      </w:pPr>
      <w:proofErr w:type="spellStart"/>
      <w:r w:rsidRPr="008305D1">
        <w:t>Τηλ</w:t>
      </w:r>
      <w:proofErr w:type="spellEnd"/>
      <w:r w:rsidRPr="008305D1">
        <w:t xml:space="preserve">: +30 </w:t>
      </w:r>
      <w:r w:rsidRPr="008305D1">
        <w:rPr>
          <w:lang w:val="en-US"/>
        </w:rPr>
        <w:t>2531039080</w:t>
      </w:r>
    </w:p>
    <w:p w:rsidR="00CF11C5" w:rsidRPr="008305D1" w:rsidRDefault="00DB117A" w:rsidP="0017313B">
      <w:pPr>
        <w:numPr>
          <w:ilvl w:val="1"/>
          <w:numId w:val="1"/>
        </w:numPr>
        <w:tabs>
          <w:tab w:val="left" w:pos="840"/>
        </w:tabs>
        <w:spacing w:line="276" w:lineRule="auto"/>
        <w:ind w:left="567" w:right="-97" w:firstLine="0"/>
      </w:pPr>
      <w:hyperlink r:id="rId19" w:history="1">
        <w:r w:rsidR="00CF11C5" w:rsidRPr="008305D1">
          <w:rPr>
            <w:rStyle w:val="-"/>
          </w:rPr>
          <w:t>proposals@</w:t>
        </w:r>
        <w:r w:rsidR="00CF11C5" w:rsidRPr="008305D1">
          <w:rPr>
            <w:rStyle w:val="-"/>
            <w:lang w:val="en-US"/>
          </w:rPr>
          <w:t>rescom.d</w:t>
        </w:r>
        <w:r w:rsidR="00CF11C5" w:rsidRPr="008305D1">
          <w:rPr>
            <w:rStyle w:val="-"/>
          </w:rPr>
          <w:t>uth.gr</w:t>
        </w:r>
      </w:hyperlink>
    </w:p>
    <w:p w:rsidR="00CF11C5" w:rsidRDefault="00CF11C5" w:rsidP="00CF11C5">
      <w:pPr>
        <w:tabs>
          <w:tab w:val="left" w:pos="840"/>
        </w:tabs>
        <w:spacing w:line="276" w:lineRule="auto"/>
        <w:ind w:right="119"/>
        <w:rPr>
          <w:highlight w:val="yellow"/>
        </w:rPr>
      </w:pPr>
    </w:p>
    <w:p w:rsidR="00CF11C5" w:rsidRDefault="00CF11C5" w:rsidP="00CF11C5">
      <w:pPr>
        <w:tabs>
          <w:tab w:val="left" w:pos="840"/>
        </w:tabs>
        <w:spacing w:line="276" w:lineRule="auto"/>
        <w:ind w:right="119"/>
        <w:rPr>
          <w:highlight w:val="yellow"/>
        </w:rPr>
      </w:pPr>
    </w:p>
    <w:p w:rsidR="00946D48" w:rsidRDefault="00946D48" w:rsidP="00CF11C5">
      <w:pPr>
        <w:spacing w:before="201"/>
        <w:ind w:left="480"/>
      </w:pPr>
    </w:p>
    <w:sectPr w:rsidR="00946D48">
      <w:pgSz w:w="11910" w:h="16840"/>
      <w:pgMar w:top="940" w:right="1680" w:bottom="1580" w:left="1680" w:header="0" w:footer="13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17A" w:rsidRDefault="00DB117A">
      <w:r>
        <w:separator/>
      </w:r>
    </w:p>
  </w:endnote>
  <w:endnote w:type="continuationSeparator" w:id="0">
    <w:p w:rsidR="00DB117A" w:rsidRDefault="00DB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D48" w:rsidRDefault="00784527">
    <w:pPr>
      <w:pStyle w:val="a3"/>
      <w:spacing w:line="14" w:lineRule="auto"/>
      <w:rPr>
        <w:sz w:val="20"/>
      </w:rPr>
    </w:pPr>
    <w:r>
      <w:rPr>
        <w:noProof/>
      </w:rPr>
      <mc:AlternateContent>
        <mc:Choice Requires="wps">
          <w:drawing>
            <wp:anchor distT="0" distB="0" distL="0" distR="0" simplePos="0" relativeHeight="487482368" behindDoc="1" locked="0" layoutInCell="1" allowOverlap="1">
              <wp:simplePos x="0" y="0"/>
              <wp:positionH relativeFrom="page">
                <wp:posOffset>6154673</wp:posOffset>
              </wp:positionH>
              <wp:positionV relativeFrom="page">
                <wp:posOffset>9678923</wp:posOffset>
              </wp:positionV>
              <wp:extent cx="264160" cy="39433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160" cy="394335"/>
                      </a:xfrm>
                      <a:custGeom>
                        <a:avLst/>
                        <a:gdLst/>
                        <a:ahLst/>
                        <a:cxnLst/>
                        <a:rect l="l" t="t" r="r" b="b"/>
                        <a:pathLst>
                          <a:path w="264160" h="394335">
                            <a:moveTo>
                              <a:pt x="263651" y="0"/>
                            </a:moveTo>
                            <a:lnTo>
                              <a:pt x="0" y="0"/>
                            </a:lnTo>
                            <a:lnTo>
                              <a:pt x="0" y="393953"/>
                            </a:lnTo>
                            <a:lnTo>
                              <a:pt x="263651" y="393953"/>
                            </a:lnTo>
                            <a:lnTo>
                              <a:pt x="263651" y="0"/>
                            </a:lnTo>
                            <a:close/>
                          </a:path>
                        </a:pathLst>
                      </a:custGeom>
                      <a:solidFill>
                        <a:srgbClr val="C0504D"/>
                      </a:solidFill>
                    </wps:spPr>
                    <wps:bodyPr wrap="square" lIns="0" tIns="0" rIns="0" bIns="0" rtlCol="0">
                      <a:prstTxWarp prst="textNoShape">
                        <a:avLst/>
                      </a:prstTxWarp>
                      <a:noAutofit/>
                    </wps:bodyPr>
                  </wps:wsp>
                </a:graphicData>
              </a:graphic>
            </wp:anchor>
          </w:drawing>
        </mc:Choice>
        <mc:Fallback>
          <w:pict>
            <v:shape w14:anchorId="3141C61E" id="Graphic 1" o:spid="_x0000_s1026" style="position:absolute;margin-left:484.6pt;margin-top:762.1pt;width:20.8pt;height:31.05pt;z-index:-15834112;visibility:visible;mso-wrap-style:square;mso-wrap-distance-left:0;mso-wrap-distance-top:0;mso-wrap-distance-right:0;mso-wrap-distance-bottom:0;mso-position-horizontal:absolute;mso-position-horizontal-relative:page;mso-position-vertical:absolute;mso-position-vertical-relative:page;v-text-anchor:top" coordsize="264160,394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" path="m263651,l,,,393953r263651,l263651,xe" fillcolor="#c0504d" stroked="f">
              <v:path arrowok="t"/>
              <w10:wrap anchorx="page" anchory="page"/>
            </v:shape>
          </w:pict>
        </mc:Fallback>
      </mc:AlternateContent>
    </w:r>
    <w:r>
      <w:rPr>
        <w:noProof/>
      </w:rPr>
      <mc:AlternateContent>
        <mc:Choice Requires="wps">
          <w:drawing>
            <wp:anchor distT="0" distB="0" distL="0" distR="0" simplePos="0" relativeHeight="487482880" behindDoc="1" locked="0" layoutInCell="1" allowOverlap="1">
              <wp:simplePos x="0" y="0"/>
              <wp:positionH relativeFrom="page">
                <wp:posOffset>1203705</wp:posOffset>
              </wp:positionH>
              <wp:positionV relativeFrom="page">
                <wp:posOffset>9759377</wp:posOffset>
              </wp:positionV>
              <wp:extent cx="4614545" cy="2514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4545" cy="251460"/>
                      </a:xfrm>
                      <a:prstGeom prst="rect">
                        <a:avLst/>
                      </a:prstGeom>
                    </wps:spPr>
                    <wps:txbx>
                      <w:txbxContent>
                        <w:p w:rsidR="00946D48" w:rsidRDefault="00784527">
                          <w:pPr>
                            <w:spacing w:line="183" w:lineRule="exact"/>
                            <w:ind w:left="20"/>
                            <w:rPr>
                              <w:sz w:val="16"/>
                            </w:rPr>
                          </w:pPr>
                          <w:r>
                            <w:rPr>
                              <w:sz w:val="16"/>
                            </w:rPr>
                            <w:t>Ειδικός</w:t>
                          </w:r>
                          <w:r>
                            <w:rPr>
                              <w:spacing w:val="-10"/>
                              <w:sz w:val="16"/>
                            </w:rPr>
                            <w:t xml:space="preserve"> </w:t>
                          </w:r>
                          <w:r>
                            <w:rPr>
                              <w:sz w:val="16"/>
                            </w:rPr>
                            <w:t>Λογαριασμός</w:t>
                          </w:r>
                          <w:r>
                            <w:rPr>
                              <w:spacing w:val="-9"/>
                              <w:sz w:val="16"/>
                            </w:rPr>
                            <w:t xml:space="preserve"> </w:t>
                          </w:r>
                          <w:r>
                            <w:rPr>
                              <w:sz w:val="16"/>
                            </w:rPr>
                            <w:t>Κονδυλίων</w:t>
                          </w:r>
                          <w:r>
                            <w:rPr>
                              <w:spacing w:val="-9"/>
                              <w:sz w:val="16"/>
                            </w:rPr>
                            <w:t xml:space="preserve"> </w:t>
                          </w:r>
                          <w:r>
                            <w:rPr>
                              <w:sz w:val="16"/>
                            </w:rPr>
                            <w:t>Έρευνας</w:t>
                          </w:r>
                          <w:r>
                            <w:rPr>
                              <w:spacing w:val="-9"/>
                              <w:sz w:val="16"/>
                            </w:rPr>
                            <w:t xml:space="preserve"> </w:t>
                          </w:r>
                          <w:r w:rsidR="005A78DC">
                            <w:rPr>
                              <w:sz w:val="16"/>
                            </w:rPr>
                            <w:t>Δ</w:t>
                          </w:r>
                          <w:r>
                            <w:rPr>
                              <w:sz w:val="16"/>
                            </w:rPr>
                            <w:t>ΠΘ</w:t>
                          </w:r>
                          <w:r>
                            <w:rPr>
                              <w:spacing w:val="-9"/>
                              <w:sz w:val="16"/>
                            </w:rPr>
                            <w:t xml:space="preserve"> </w:t>
                          </w:r>
                          <w:r>
                            <w:rPr>
                              <w:sz w:val="16"/>
                            </w:rPr>
                            <w:t>|</w:t>
                          </w:r>
                          <w:r>
                            <w:rPr>
                              <w:spacing w:val="-9"/>
                              <w:sz w:val="16"/>
                            </w:rPr>
                            <w:t xml:space="preserve"> </w:t>
                          </w:r>
                          <w:r>
                            <w:rPr>
                              <w:sz w:val="16"/>
                            </w:rPr>
                            <w:t>Τμήμα</w:t>
                          </w:r>
                          <w:r>
                            <w:rPr>
                              <w:spacing w:val="-8"/>
                              <w:sz w:val="16"/>
                            </w:rPr>
                            <w:t xml:space="preserve"> </w:t>
                          </w:r>
                          <w:r>
                            <w:rPr>
                              <w:sz w:val="16"/>
                            </w:rPr>
                            <w:t>Προγραμματισμού</w:t>
                          </w:r>
                          <w:r>
                            <w:rPr>
                              <w:spacing w:val="-9"/>
                              <w:sz w:val="16"/>
                            </w:rPr>
                            <w:t xml:space="preserve"> </w:t>
                          </w:r>
                        </w:p>
                        <w:p w:rsidR="00946D48" w:rsidRDefault="00784527">
                          <w:pPr>
                            <w:ind w:left="20"/>
                            <w:rPr>
                              <w:sz w:val="16"/>
                            </w:rPr>
                          </w:pPr>
                          <w:r w:rsidRPr="00F25C6B">
                            <w:rPr>
                              <w:sz w:val="16"/>
                            </w:rPr>
                            <w:t>Τ:</w:t>
                          </w:r>
                          <w:r w:rsidRPr="00F25C6B">
                            <w:rPr>
                              <w:spacing w:val="-9"/>
                              <w:sz w:val="16"/>
                            </w:rPr>
                            <w:t xml:space="preserve"> </w:t>
                          </w:r>
                          <w:r w:rsidR="00CB058E">
                            <w:rPr>
                              <w:spacing w:val="-9"/>
                              <w:sz w:val="16"/>
                            </w:rPr>
                            <w:t xml:space="preserve">+30 </w:t>
                          </w:r>
                          <w:r w:rsidR="002C453E" w:rsidRPr="00F25C6B">
                            <w:rPr>
                              <w:sz w:val="16"/>
                              <w:szCs w:val="16"/>
                            </w:rPr>
                            <w:t>2531039</w:t>
                          </w:r>
                          <w:r w:rsidR="00F25C6B" w:rsidRPr="00F25C6B">
                            <w:rPr>
                              <w:sz w:val="16"/>
                              <w:szCs w:val="16"/>
                            </w:rPr>
                            <w:t>080</w:t>
                          </w:r>
                          <w:r w:rsidRPr="0077596A">
                            <w:rPr>
                              <w:sz w:val="16"/>
                            </w:rPr>
                            <w:t>|</w:t>
                          </w:r>
                          <w:r w:rsidRPr="0077596A">
                            <w:rPr>
                              <w:spacing w:val="-9"/>
                              <w:sz w:val="16"/>
                            </w:rPr>
                            <w:t xml:space="preserve"> </w:t>
                          </w:r>
                          <w:r w:rsidRPr="0077596A">
                            <w:rPr>
                              <w:sz w:val="16"/>
                            </w:rPr>
                            <w:t>Ε:</w:t>
                          </w:r>
                          <w:r w:rsidRPr="0077596A">
                            <w:rPr>
                              <w:spacing w:val="-8"/>
                              <w:sz w:val="16"/>
                            </w:rPr>
                            <w:t xml:space="preserve"> </w:t>
                          </w:r>
                          <w:hyperlink r:id="rId1" w:history="1">
                            <w:r w:rsidR="005A78DC" w:rsidRPr="0077596A">
                              <w:rPr>
                                <w:rStyle w:val="-"/>
                                <w:color w:val="auto"/>
                                <w:sz w:val="16"/>
                              </w:rPr>
                              <w:t>proposals@r</w:t>
                            </w:r>
                            <w:r w:rsidR="005A78DC" w:rsidRPr="0077596A">
                              <w:rPr>
                                <w:rStyle w:val="-"/>
                                <w:color w:val="auto"/>
                                <w:sz w:val="16"/>
                                <w:lang w:val="en-US"/>
                              </w:rPr>
                              <w:t>escom</w:t>
                            </w:r>
                            <w:r w:rsidR="005A78DC" w:rsidRPr="0077596A">
                              <w:rPr>
                                <w:rStyle w:val="-"/>
                                <w:color w:val="auto"/>
                                <w:sz w:val="16"/>
                              </w:rPr>
                              <w:t>.</w:t>
                            </w:r>
                            <w:r w:rsidR="005A78DC" w:rsidRPr="0077596A">
                              <w:rPr>
                                <w:rStyle w:val="-"/>
                                <w:color w:val="auto"/>
                                <w:sz w:val="16"/>
                                <w:lang w:val="en-US"/>
                              </w:rPr>
                              <w:t>d</w:t>
                            </w:r>
                            <w:r w:rsidR="005A78DC" w:rsidRPr="0077596A">
                              <w:rPr>
                                <w:rStyle w:val="-"/>
                                <w:color w:val="auto"/>
                                <w:sz w:val="16"/>
                              </w:rPr>
                              <w:t>uth.gr</w:t>
                            </w:r>
                          </w:hyperlink>
                          <w:r w:rsidRPr="0077596A">
                            <w:rPr>
                              <w:spacing w:val="-9"/>
                              <w:sz w:val="16"/>
                            </w:rPr>
                            <w:t xml:space="preserve"> </w:t>
                          </w:r>
                          <w:r w:rsidR="005A78DC" w:rsidRPr="0077596A">
                            <w:rPr>
                              <w:spacing w:val="-9"/>
                              <w:sz w:val="16"/>
                            </w:rPr>
                            <w:t xml:space="preserve">,  </w:t>
                          </w:r>
                          <w:proofErr w:type="spellStart"/>
                          <w:r w:rsidR="005A78DC" w:rsidRPr="005F0FB8">
                            <w:rPr>
                              <w:spacing w:val="-9"/>
                              <w:sz w:val="16"/>
                              <w:lang w:val="en-US"/>
                            </w:rPr>
                            <w:t>rc</w:t>
                          </w:r>
                          <w:proofErr w:type="spellEnd"/>
                          <w:r w:rsidR="005A78DC" w:rsidRPr="005F0FB8">
                            <w:rPr>
                              <w:spacing w:val="-9"/>
                              <w:sz w:val="16"/>
                            </w:rPr>
                            <w:t>@</w:t>
                          </w:r>
                          <w:proofErr w:type="spellStart"/>
                          <w:r w:rsidR="005A78DC" w:rsidRPr="005F0FB8">
                            <w:rPr>
                              <w:spacing w:val="-9"/>
                              <w:sz w:val="16"/>
                              <w:lang w:val="en-US"/>
                            </w:rPr>
                            <w:t>duth</w:t>
                          </w:r>
                          <w:proofErr w:type="spellEnd"/>
                          <w:r w:rsidR="005A78DC" w:rsidRPr="005F0FB8">
                            <w:rPr>
                              <w:spacing w:val="-9"/>
                              <w:sz w:val="16"/>
                            </w:rPr>
                            <w:t>.</w:t>
                          </w:r>
                          <w:r w:rsidR="005A78DC" w:rsidRPr="005F0FB8">
                            <w:rPr>
                              <w:spacing w:val="-9"/>
                              <w:sz w:val="16"/>
                              <w:lang w:val="en-US"/>
                            </w:rPr>
                            <w:t>gr</w:t>
                          </w:r>
                          <w:r w:rsidR="002C453E" w:rsidRPr="005F0FB8">
                            <w:rPr>
                              <w:sz w:val="16"/>
                            </w:rPr>
                            <w:t xml:space="preserve"> </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94.8pt;margin-top:768.45pt;width:363.35pt;height:19.8pt;z-index:-1583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" filled="f" stroked="f">
              <v:textbox inset="0,0,0,0">
                <w:txbxContent>
                  <w:p w:rsidR="00946D48" w:rsidRDefault="00784527">
                    <w:pPr>
                      <w:spacing w:line="183" w:lineRule="exact"/>
                      <w:ind w:left="20"/>
                      <w:rPr>
                        <w:sz w:val="16"/>
                      </w:rPr>
                    </w:pPr>
                    <w:r>
                      <w:rPr>
                        <w:sz w:val="16"/>
                      </w:rPr>
                      <w:t>Ειδικός</w:t>
                    </w:r>
                    <w:r>
                      <w:rPr>
                        <w:spacing w:val="-10"/>
                        <w:sz w:val="16"/>
                      </w:rPr>
                      <w:t xml:space="preserve"> </w:t>
                    </w:r>
                    <w:r>
                      <w:rPr>
                        <w:sz w:val="16"/>
                      </w:rPr>
                      <w:t>Λογαριασμός</w:t>
                    </w:r>
                    <w:r>
                      <w:rPr>
                        <w:spacing w:val="-9"/>
                        <w:sz w:val="16"/>
                      </w:rPr>
                      <w:t xml:space="preserve"> </w:t>
                    </w:r>
                    <w:r>
                      <w:rPr>
                        <w:sz w:val="16"/>
                      </w:rPr>
                      <w:t>Κονδυλίων</w:t>
                    </w:r>
                    <w:r>
                      <w:rPr>
                        <w:spacing w:val="-9"/>
                        <w:sz w:val="16"/>
                      </w:rPr>
                      <w:t xml:space="preserve"> </w:t>
                    </w:r>
                    <w:r>
                      <w:rPr>
                        <w:sz w:val="16"/>
                      </w:rPr>
                      <w:t>Έρευνας</w:t>
                    </w:r>
                    <w:r>
                      <w:rPr>
                        <w:spacing w:val="-9"/>
                        <w:sz w:val="16"/>
                      </w:rPr>
                      <w:t xml:space="preserve"> </w:t>
                    </w:r>
                    <w:r w:rsidR="005A78DC">
                      <w:rPr>
                        <w:sz w:val="16"/>
                      </w:rPr>
                      <w:t>Δ</w:t>
                    </w:r>
                    <w:r>
                      <w:rPr>
                        <w:sz w:val="16"/>
                      </w:rPr>
                      <w:t>ΠΘ</w:t>
                    </w:r>
                    <w:r>
                      <w:rPr>
                        <w:spacing w:val="-9"/>
                        <w:sz w:val="16"/>
                      </w:rPr>
                      <w:t xml:space="preserve"> </w:t>
                    </w:r>
                    <w:r>
                      <w:rPr>
                        <w:sz w:val="16"/>
                      </w:rPr>
                      <w:t>|</w:t>
                    </w:r>
                    <w:r>
                      <w:rPr>
                        <w:spacing w:val="-9"/>
                        <w:sz w:val="16"/>
                      </w:rPr>
                      <w:t xml:space="preserve"> </w:t>
                    </w:r>
                    <w:r>
                      <w:rPr>
                        <w:sz w:val="16"/>
                      </w:rPr>
                      <w:t>Τμήμα</w:t>
                    </w:r>
                    <w:r>
                      <w:rPr>
                        <w:spacing w:val="-8"/>
                        <w:sz w:val="16"/>
                      </w:rPr>
                      <w:t xml:space="preserve"> </w:t>
                    </w:r>
                    <w:r>
                      <w:rPr>
                        <w:sz w:val="16"/>
                      </w:rPr>
                      <w:t>Προγραμματισμού</w:t>
                    </w:r>
                    <w:r>
                      <w:rPr>
                        <w:spacing w:val="-9"/>
                        <w:sz w:val="16"/>
                      </w:rPr>
                      <w:t xml:space="preserve"> </w:t>
                    </w:r>
                  </w:p>
                  <w:p w:rsidR="00946D48" w:rsidRDefault="00784527">
                    <w:pPr>
                      <w:ind w:left="20"/>
                      <w:rPr>
                        <w:sz w:val="16"/>
                      </w:rPr>
                    </w:pPr>
                    <w:r w:rsidRPr="00F25C6B">
                      <w:rPr>
                        <w:sz w:val="16"/>
                      </w:rPr>
                      <w:t>Τ:</w:t>
                    </w:r>
                    <w:r w:rsidRPr="00F25C6B">
                      <w:rPr>
                        <w:spacing w:val="-9"/>
                        <w:sz w:val="16"/>
                      </w:rPr>
                      <w:t xml:space="preserve"> </w:t>
                    </w:r>
                    <w:r w:rsidR="00CB058E">
                      <w:rPr>
                        <w:spacing w:val="-9"/>
                        <w:sz w:val="16"/>
                      </w:rPr>
                      <w:t xml:space="preserve">+30 </w:t>
                    </w:r>
                    <w:r w:rsidR="002C453E" w:rsidRPr="00F25C6B">
                      <w:rPr>
                        <w:sz w:val="16"/>
                        <w:szCs w:val="16"/>
                      </w:rPr>
                      <w:t>2531039</w:t>
                    </w:r>
                    <w:r w:rsidR="00F25C6B" w:rsidRPr="00F25C6B">
                      <w:rPr>
                        <w:sz w:val="16"/>
                        <w:szCs w:val="16"/>
                      </w:rPr>
                      <w:t>080</w:t>
                    </w:r>
                    <w:r w:rsidRPr="0077596A">
                      <w:rPr>
                        <w:sz w:val="16"/>
                      </w:rPr>
                      <w:t>|</w:t>
                    </w:r>
                    <w:r w:rsidRPr="0077596A">
                      <w:rPr>
                        <w:spacing w:val="-9"/>
                        <w:sz w:val="16"/>
                      </w:rPr>
                      <w:t xml:space="preserve"> </w:t>
                    </w:r>
                    <w:r w:rsidRPr="0077596A">
                      <w:rPr>
                        <w:sz w:val="16"/>
                      </w:rPr>
                      <w:t>Ε:</w:t>
                    </w:r>
                    <w:r w:rsidRPr="0077596A">
                      <w:rPr>
                        <w:spacing w:val="-8"/>
                        <w:sz w:val="16"/>
                      </w:rPr>
                      <w:t xml:space="preserve"> </w:t>
                    </w:r>
                    <w:hyperlink r:id="rId2" w:history="1">
                      <w:r w:rsidR="005A78DC" w:rsidRPr="0077596A">
                        <w:rPr>
                          <w:rStyle w:val="-"/>
                          <w:color w:val="auto"/>
                          <w:sz w:val="16"/>
                        </w:rPr>
                        <w:t>proposals@r</w:t>
                      </w:r>
                      <w:r w:rsidR="005A78DC" w:rsidRPr="0077596A">
                        <w:rPr>
                          <w:rStyle w:val="-"/>
                          <w:color w:val="auto"/>
                          <w:sz w:val="16"/>
                          <w:lang w:val="en-US"/>
                        </w:rPr>
                        <w:t>escom</w:t>
                      </w:r>
                      <w:r w:rsidR="005A78DC" w:rsidRPr="0077596A">
                        <w:rPr>
                          <w:rStyle w:val="-"/>
                          <w:color w:val="auto"/>
                          <w:sz w:val="16"/>
                        </w:rPr>
                        <w:t>.</w:t>
                      </w:r>
                      <w:r w:rsidR="005A78DC" w:rsidRPr="0077596A">
                        <w:rPr>
                          <w:rStyle w:val="-"/>
                          <w:color w:val="auto"/>
                          <w:sz w:val="16"/>
                          <w:lang w:val="en-US"/>
                        </w:rPr>
                        <w:t>d</w:t>
                      </w:r>
                      <w:r w:rsidR="005A78DC" w:rsidRPr="0077596A">
                        <w:rPr>
                          <w:rStyle w:val="-"/>
                          <w:color w:val="auto"/>
                          <w:sz w:val="16"/>
                        </w:rPr>
                        <w:t>uth.gr</w:t>
                      </w:r>
                    </w:hyperlink>
                    <w:r w:rsidRPr="0077596A">
                      <w:rPr>
                        <w:spacing w:val="-9"/>
                        <w:sz w:val="16"/>
                      </w:rPr>
                      <w:t xml:space="preserve"> </w:t>
                    </w:r>
                    <w:r w:rsidR="005A78DC" w:rsidRPr="0077596A">
                      <w:rPr>
                        <w:spacing w:val="-9"/>
                        <w:sz w:val="16"/>
                      </w:rPr>
                      <w:t xml:space="preserve">,  </w:t>
                    </w:r>
                    <w:proofErr w:type="spellStart"/>
                    <w:r w:rsidR="005A78DC" w:rsidRPr="005F0FB8">
                      <w:rPr>
                        <w:spacing w:val="-9"/>
                        <w:sz w:val="16"/>
                        <w:lang w:val="en-US"/>
                      </w:rPr>
                      <w:t>rc</w:t>
                    </w:r>
                    <w:proofErr w:type="spellEnd"/>
                    <w:r w:rsidR="005A78DC" w:rsidRPr="005F0FB8">
                      <w:rPr>
                        <w:spacing w:val="-9"/>
                        <w:sz w:val="16"/>
                      </w:rPr>
                      <w:t>@</w:t>
                    </w:r>
                    <w:proofErr w:type="spellStart"/>
                    <w:r w:rsidR="005A78DC" w:rsidRPr="005F0FB8">
                      <w:rPr>
                        <w:spacing w:val="-9"/>
                        <w:sz w:val="16"/>
                        <w:lang w:val="en-US"/>
                      </w:rPr>
                      <w:t>duth</w:t>
                    </w:r>
                    <w:proofErr w:type="spellEnd"/>
                    <w:r w:rsidR="005A78DC" w:rsidRPr="005F0FB8">
                      <w:rPr>
                        <w:spacing w:val="-9"/>
                        <w:sz w:val="16"/>
                      </w:rPr>
                      <w:t>.</w:t>
                    </w:r>
                    <w:r w:rsidR="005A78DC" w:rsidRPr="005F0FB8">
                      <w:rPr>
                        <w:spacing w:val="-9"/>
                        <w:sz w:val="16"/>
                        <w:lang w:val="en-US"/>
                      </w:rPr>
                      <w:t>gr</w:t>
                    </w:r>
                    <w:r w:rsidR="002C453E" w:rsidRPr="005F0FB8">
                      <w:rPr>
                        <w:sz w:val="16"/>
                      </w:rPr>
                      <w:t xml:space="preserve"> </w:t>
                    </w:r>
                  </w:p>
                </w:txbxContent>
              </v:textbox>
              <w10:wrap anchorx="page" anchory="page"/>
            </v:shape>
          </w:pict>
        </mc:Fallback>
      </mc:AlternateContent>
    </w:r>
    <w:r>
      <w:rPr>
        <w:noProof/>
      </w:rPr>
      <mc:AlternateContent>
        <mc:Choice Requires="wps">
          <w:drawing>
            <wp:anchor distT="0" distB="0" distL="0" distR="0" simplePos="0" relativeHeight="487483392" behindDoc="1" locked="0" layoutInCell="1" allowOverlap="1">
              <wp:simplePos x="0" y="0"/>
              <wp:positionH relativeFrom="page">
                <wp:posOffset>6222491</wp:posOffset>
              </wp:positionH>
              <wp:positionV relativeFrom="page">
                <wp:posOffset>9821862</wp:posOffset>
              </wp:positionV>
              <wp:extent cx="140335" cy="1270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27000"/>
                      </a:xfrm>
                      <a:prstGeom prst="rect">
                        <a:avLst/>
                      </a:prstGeom>
                    </wps:spPr>
                    <wps:txbx>
                      <w:txbxContent>
                        <w:p w:rsidR="00946D48" w:rsidRDefault="00784527">
                          <w:pPr>
                            <w:spacing w:line="183" w:lineRule="exact"/>
                            <w:ind w:left="60"/>
                            <w:rPr>
                              <w:sz w:val="16"/>
                            </w:rPr>
                          </w:pPr>
                          <w:r>
                            <w:rPr>
                              <w:color w:val="FFFFFF"/>
                              <w:spacing w:val="-10"/>
                              <w:sz w:val="16"/>
                            </w:rPr>
                            <w:fldChar w:fldCharType="begin"/>
                          </w:r>
                          <w:r>
                            <w:rPr>
                              <w:color w:val="FFFFFF"/>
                              <w:spacing w:val="-10"/>
                              <w:sz w:val="16"/>
                            </w:rPr>
                            <w:instrText xml:space="preserve"> PAGE </w:instrText>
                          </w:r>
                          <w:r>
                            <w:rPr>
                              <w:color w:val="FFFFFF"/>
                              <w:spacing w:val="-10"/>
                              <w:sz w:val="16"/>
                            </w:rPr>
                            <w:fldChar w:fldCharType="separate"/>
                          </w:r>
                          <w:r>
                            <w:rPr>
                              <w:color w:val="FFFFFF"/>
                              <w:spacing w:val="-10"/>
                              <w:sz w:val="16"/>
                            </w:rPr>
                            <w:t>1</w:t>
                          </w:r>
                          <w:r>
                            <w:rPr>
                              <w:color w:val="FFFFFF"/>
                              <w:spacing w:val="-10"/>
                              <w:sz w:val="16"/>
                            </w:rPr>
                            <w:fldChar w:fldCharType="end"/>
                          </w:r>
                        </w:p>
                      </w:txbxContent>
                    </wps:txbx>
                    <wps:bodyPr wrap="square" lIns="0" tIns="0" rIns="0" bIns="0" rtlCol="0">
                      <a:noAutofit/>
                    </wps:bodyPr>
                  </wps:wsp>
                </a:graphicData>
              </a:graphic>
            </wp:anchor>
          </w:drawing>
        </mc:Choice>
        <mc:Fallback>
          <w:pict>
            <v:shape id="Textbox 3" o:spid="_x0000_s1028" type="#_x0000_t202" style="position:absolute;margin-left:489.95pt;margin-top:773.35pt;width:11.05pt;height:10pt;z-index:-1583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" filled="f" stroked="f">
              <v:textbox inset="0,0,0,0">
                <w:txbxContent>
                  <w:p w:rsidR="00946D48" w:rsidRDefault="00784527">
                    <w:pPr>
                      <w:spacing w:line="183" w:lineRule="exact"/>
                      <w:ind w:left="60"/>
                      <w:rPr>
                        <w:sz w:val="16"/>
                      </w:rPr>
                    </w:pPr>
                    <w:r>
                      <w:rPr>
                        <w:color w:val="FFFFFF"/>
                        <w:spacing w:val="-10"/>
                        <w:sz w:val="16"/>
                      </w:rPr>
                      <w:fldChar w:fldCharType="begin"/>
                    </w:r>
                    <w:r>
                      <w:rPr>
                        <w:color w:val="FFFFFF"/>
                        <w:spacing w:val="-10"/>
                        <w:sz w:val="16"/>
                      </w:rPr>
                      <w:instrText xml:space="preserve"> PAGE </w:instrText>
                    </w:r>
                    <w:r>
                      <w:rPr>
                        <w:color w:val="FFFFFF"/>
                        <w:spacing w:val="-10"/>
                        <w:sz w:val="16"/>
                      </w:rPr>
                      <w:fldChar w:fldCharType="separate"/>
                    </w:r>
                    <w:r>
                      <w:rPr>
                        <w:color w:val="FFFFFF"/>
                        <w:spacing w:val="-10"/>
                        <w:sz w:val="16"/>
                      </w:rPr>
                      <w:t>1</w:t>
                    </w:r>
                    <w:r>
                      <w:rPr>
                        <w:color w:val="FFFFFF"/>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17A" w:rsidRDefault="00DB117A">
      <w:r>
        <w:separator/>
      </w:r>
    </w:p>
  </w:footnote>
  <w:footnote w:type="continuationSeparator" w:id="0">
    <w:p w:rsidR="00DB117A" w:rsidRDefault="00DB1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54DE9"/>
    <w:multiLevelType w:val="hybridMultilevel"/>
    <w:tmpl w:val="6EB69B9C"/>
    <w:lvl w:ilvl="0" w:tplc="586E06EA">
      <w:start w:val="1"/>
      <w:numFmt w:val="decimal"/>
      <w:lvlText w:val="%1."/>
      <w:lvlJc w:val="left"/>
      <w:pPr>
        <w:ind w:left="1070" w:hanging="360"/>
      </w:pPr>
      <w:rPr>
        <w:rFonts w:ascii="Carlito" w:eastAsia="Carlito" w:hAnsi="Carlito" w:cs="Carlito" w:hint="default"/>
        <w:b w:val="0"/>
        <w:bCs w:val="0"/>
        <w:i w:val="0"/>
        <w:iCs w:val="0"/>
        <w:spacing w:val="0"/>
        <w:w w:val="99"/>
        <w:sz w:val="22"/>
        <w:szCs w:val="22"/>
        <w:lang w:val="el-GR" w:eastAsia="en-US" w:bidi="ar-SA"/>
      </w:rPr>
    </w:lvl>
    <w:lvl w:ilvl="1" w:tplc="BD5CE49A">
      <w:numFmt w:val="bullet"/>
      <w:lvlText w:val=""/>
      <w:lvlJc w:val="left"/>
      <w:pPr>
        <w:ind w:left="1560" w:hanging="360"/>
      </w:pPr>
      <w:rPr>
        <w:rFonts w:ascii="Symbol" w:eastAsia="Symbol" w:hAnsi="Symbol" w:cs="Symbol" w:hint="default"/>
        <w:b w:val="0"/>
        <w:bCs w:val="0"/>
        <w:i w:val="0"/>
        <w:iCs w:val="0"/>
        <w:spacing w:val="0"/>
        <w:w w:val="99"/>
        <w:sz w:val="22"/>
        <w:szCs w:val="22"/>
        <w:lang w:val="el-GR" w:eastAsia="en-US" w:bidi="ar-SA"/>
      </w:rPr>
    </w:lvl>
    <w:lvl w:ilvl="2" w:tplc="74DC8C04">
      <w:numFmt w:val="bullet"/>
      <w:lvlText w:val="•"/>
      <w:lvlJc w:val="left"/>
      <w:pPr>
        <w:ind w:left="1560" w:hanging="360"/>
      </w:pPr>
      <w:rPr>
        <w:rFonts w:hint="default"/>
        <w:lang w:val="el-GR" w:eastAsia="en-US" w:bidi="ar-SA"/>
      </w:rPr>
    </w:lvl>
    <w:lvl w:ilvl="3" w:tplc="DF401460">
      <w:numFmt w:val="bullet"/>
      <w:lvlText w:val="•"/>
      <w:lvlJc w:val="left"/>
      <w:pPr>
        <w:ind w:left="2433" w:hanging="360"/>
      </w:pPr>
      <w:rPr>
        <w:rFonts w:hint="default"/>
        <w:lang w:val="el-GR" w:eastAsia="en-US" w:bidi="ar-SA"/>
      </w:rPr>
    </w:lvl>
    <w:lvl w:ilvl="4" w:tplc="F3BAB1D4">
      <w:numFmt w:val="bullet"/>
      <w:lvlText w:val="•"/>
      <w:lvlJc w:val="left"/>
      <w:pPr>
        <w:ind w:left="3306" w:hanging="360"/>
      </w:pPr>
      <w:rPr>
        <w:rFonts w:hint="default"/>
        <w:lang w:val="el-GR" w:eastAsia="en-US" w:bidi="ar-SA"/>
      </w:rPr>
    </w:lvl>
    <w:lvl w:ilvl="5" w:tplc="AF96A830">
      <w:numFmt w:val="bullet"/>
      <w:lvlText w:val="•"/>
      <w:lvlJc w:val="left"/>
      <w:pPr>
        <w:ind w:left="4179" w:hanging="360"/>
      </w:pPr>
      <w:rPr>
        <w:rFonts w:hint="default"/>
        <w:lang w:val="el-GR" w:eastAsia="en-US" w:bidi="ar-SA"/>
      </w:rPr>
    </w:lvl>
    <w:lvl w:ilvl="6" w:tplc="AA72805A">
      <w:numFmt w:val="bullet"/>
      <w:lvlText w:val="•"/>
      <w:lvlJc w:val="left"/>
      <w:pPr>
        <w:ind w:left="5053" w:hanging="360"/>
      </w:pPr>
      <w:rPr>
        <w:rFonts w:hint="default"/>
        <w:lang w:val="el-GR" w:eastAsia="en-US" w:bidi="ar-SA"/>
      </w:rPr>
    </w:lvl>
    <w:lvl w:ilvl="7" w:tplc="9498050A">
      <w:numFmt w:val="bullet"/>
      <w:lvlText w:val="•"/>
      <w:lvlJc w:val="left"/>
      <w:pPr>
        <w:ind w:left="5926" w:hanging="360"/>
      </w:pPr>
      <w:rPr>
        <w:rFonts w:hint="default"/>
        <w:lang w:val="el-GR" w:eastAsia="en-US" w:bidi="ar-SA"/>
      </w:rPr>
    </w:lvl>
    <w:lvl w:ilvl="8" w:tplc="8CE0FD66">
      <w:numFmt w:val="bullet"/>
      <w:lvlText w:val="•"/>
      <w:lvlJc w:val="left"/>
      <w:pPr>
        <w:ind w:left="6799" w:hanging="360"/>
      </w:pPr>
      <w:rPr>
        <w:rFonts w:hint="default"/>
        <w:lang w:val="el-G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D48"/>
    <w:rsid w:val="00000DEF"/>
    <w:rsid w:val="00014E87"/>
    <w:rsid w:val="00024764"/>
    <w:rsid w:val="00037C4B"/>
    <w:rsid w:val="00081F06"/>
    <w:rsid w:val="000E6278"/>
    <w:rsid w:val="001534AF"/>
    <w:rsid w:val="00162D45"/>
    <w:rsid w:val="00163985"/>
    <w:rsid w:val="0017313B"/>
    <w:rsid w:val="001E7B1B"/>
    <w:rsid w:val="001F7D2A"/>
    <w:rsid w:val="002046D6"/>
    <w:rsid w:val="00215572"/>
    <w:rsid w:val="002521E3"/>
    <w:rsid w:val="00261872"/>
    <w:rsid w:val="00274AFD"/>
    <w:rsid w:val="00277D39"/>
    <w:rsid w:val="00286DCB"/>
    <w:rsid w:val="00295C01"/>
    <w:rsid w:val="002C453E"/>
    <w:rsid w:val="0032328B"/>
    <w:rsid w:val="00335D8B"/>
    <w:rsid w:val="003B2974"/>
    <w:rsid w:val="003E5B69"/>
    <w:rsid w:val="00461CB7"/>
    <w:rsid w:val="00491634"/>
    <w:rsid w:val="004A6EBC"/>
    <w:rsid w:val="004B5127"/>
    <w:rsid w:val="004D1F47"/>
    <w:rsid w:val="004F7A7F"/>
    <w:rsid w:val="00535324"/>
    <w:rsid w:val="005366D9"/>
    <w:rsid w:val="005A78DC"/>
    <w:rsid w:val="005C2FEB"/>
    <w:rsid w:val="005F0FB8"/>
    <w:rsid w:val="0061533E"/>
    <w:rsid w:val="0062455D"/>
    <w:rsid w:val="00682A96"/>
    <w:rsid w:val="00685938"/>
    <w:rsid w:val="006B7EF9"/>
    <w:rsid w:val="006E6FA1"/>
    <w:rsid w:val="00735291"/>
    <w:rsid w:val="00764FF2"/>
    <w:rsid w:val="0077596A"/>
    <w:rsid w:val="00784527"/>
    <w:rsid w:val="007915F9"/>
    <w:rsid w:val="00795040"/>
    <w:rsid w:val="007A7E35"/>
    <w:rsid w:val="007C6E7F"/>
    <w:rsid w:val="007E32FF"/>
    <w:rsid w:val="007E4A98"/>
    <w:rsid w:val="008077F0"/>
    <w:rsid w:val="00813E04"/>
    <w:rsid w:val="008305D1"/>
    <w:rsid w:val="0087166F"/>
    <w:rsid w:val="0088463A"/>
    <w:rsid w:val="00884A14"/>
    <w:rsid w:val="00885E99"/>
    <w:rsid w:val="008918B3"/>
    <w:rsid w:val="008E1DD4"/>
    <w:rsid w:val="008E497C"/>
    <w:rsid w:val="00946B53"/>
    <w:rsid w:val="00946D48"/>
    <w:rsid w:val="0098403F"/>
    <w:rsid w:val="0098706C"/>
    <w:rsid w:val="009E07B5"/>
    <w:rsid w:val="00A00062"/>
    <w:rsid w:val="00A4779A"/>
    <w:rsid w:val="00AA2141"/>
    <w:rsid w:val="00AC4CCB"/>
    <w:rsid w:val="00AE41D5"/>
    <w:rsid w:val="00B33591"/>
    <w:rsid w:val="00B40A1C"/>
    <w:rsid w:val="00B76322"/>
    <w:rsid w:val="00B96145"/>
    <w:rsid w:val="00BD6A61"/>
    <w:rsid w:val="00CB058E"/>
    <w:rsid w:val="00CE7AC9"/>
    <w:rsid w:val="00CF11C5"/>
    <w:rsid w:val="00D01735"/>
    <w:rsid w:val="00D42F3B"/>
    <w:rsid w:val="00D478FC"/>
    <w:rsid w:val="00D674A0"/>
    <w:rsid w:val="00D764A8"/>
    <w:rsid w:val="00DB117A"/>
    <w:rsid w:val="00DC0DED"/>
    <w:rsid w:val="00DE6719"/>
    <w:rsid w:val="00E8198C"/>
    <w:rsid w:val="00EA4723"/>
    <w:rsid w:val="00ED0395"/>
    <w:rsid w:val="00EE5258"/>
    <w:rsid w:val="00F07B95"/>
    <w:rsid w:val="00F25C6B"/>
    <w:rsid w:val="00F34CD2"/>
    <w:rsid w:val="00F85D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4F732"/>
  <w15:docId w15:val="{0838612E-9385-43A3-B842-4D605327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rlito" w:eastAsia="Carlito" w:hAnsi="Carlito" w:cs="Carlito"/>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spacing w:before="85"/>
      <w:ind w:left="2924" w:right="897" w:hanging="2014"/>
    </w:pPr>
    <w:rPr>
      <w:rFonts w:ascii="Georgia" w:eastAsia="Georgia" w:hAnsi="Georgia" w:cs="Georgia"/>
      <w:sz w:val="32"/>
      <w:szCs w:val="32"/>
      <w:u w:val="single" w:color="000000"/>
    </w:rPr>
  </w:style>
  <w:style w:type="paragraph" w:styleId="a5">
    <w:name w:val="List Paragraph"/>
    <w:basedOn w:val="a"/>
    <w:uiPriority w:val="1"/>
    <w:qFormat/>
    <w:pPr>
      <w:ind w:left="840" w:hanging="360"/>
      <w:jc w:val="both"/>
    </w:pPr>
  </w:style>
  <w:style w:type="paragraph" w:customStyle="1" w:styleId="TableParagraph">
    <w:name w:val="Table Paragraph"/>
    <w:basedOn w:val="a"/>
    <w:uiPriority w:val="1"/>
    <w:qFormat/>
    <w:pPr>
      <w:spacing w:line="248" w:lineRule="exact"/>
      <w:ind w:left="107"/>
    </w:pPr>
  </w:style>
  <w:style w:type="character" w:customStyle="1" w:styleId="pl-2">
    <w:name w:val="pl-2"/>
    <w:basedOn w:val="a0"/>
    <w:rsid w:val="004F7A7F"/>
  </w:style>
  <w:style w:type="character" w:styleId="-">
    <w:name w:val="Hyperlink"/>
    <w:basedOn w:val="a0"/>
    <w:uiPriority w:val="99"/>
    <w:unhideWhenUsed/>
    <w:rsid w:val="004F7A7F"/>
    <w:rPr>
      <w:color w:val="0000FF" w:themeColor="hyperlink"/>
      <w:u w:val="single"/>
    </w:rPr>
  </w:style>
  <w:style w:type="character" w:styleId="a6">
    <w:name w:val="Unresolved Mention"/>
    <w:basedOn w:val="a0"/>
    <w:uiPriority w:val="99"/>
    <w:semiHidden/>
    <w:unhideWhenUsed/>
    <w:rsid w:val="004F7A7F"/>
    <w:rPr>
      <w:color w:val="605E5C"/>
      <w:shd w:val="clear" w:color="auto" w:fill="E1DFDD"/>
    </w:rPr>
  </w:style>
  <w:style w:type="paragraph" w:styleId="-HTML">
    <w:name w:val="HTML Preformatted"/>
    <w:basedOn w:val="a"/>
    <w:link w:val="-HTMLChar"/>
    <w:uiPriority w:val="99"/>
    <w:semiHidden/>
    <w:unhideWhenUsed/>
    <w:rsid w:val="0098403F"/>
    <w:rPr>
      <w:rFonts w:ascii="Consolas" w:hAnsi="Consolas"/>
      <w:sz w:val="20"/>
      <w:szCs w:val="20"/>
    </w:rPr>
  </w:style>
  <w:style w:type="character" w:customStyle="1" w:styleId="-HTMLChar">
    <w:name w:val="Προ-διαμορφωμένο HTML Char"/>
    <w:basedOn w:val="a0"/>
    <w:link w:val="-HTML"/>
    <w:uiPriority w:val="99"/>
    <w:semiHidden/>
    <w:rsid w:val="0098403F"/>
    <w:rPr>
      <w:rFonts w:ascii="Consolas" w:eastAsia="Carlito" w:hAnsi="Consolas" w:cs="Carlito"/>
      <w:sz w:val="20"/>
      <w:szCs w:val="20"/>
      <w:lang w:val="el-GR"/>
    </w:rPr>
  </w:style>
  <w:style w:type="paragraph" w:styleId="a7">
    <w:name w:val="header"/>
    <w:basedOn w:val="a"/>
    <w:link w:val="Char"/>
    <w:uiPriority w:val="99"/>
    <w:unhideWhenUsed/>
    <w:rsid w:val="005A78DC"/>
    <w:pPr>
      <w:tabs>
        <w:tab w:val="center" w:pos="4153"/>
        <w:tab w:val="right" w:pos="8306"/>
      </w:tabs>
    </w:pPr>
  </w:style>
  <w:style w:type="character" w:customStyle="1" w:styleId="Char">
    <w:name w:val="Κεφαλίδα Char"/>
    <w:basedOn w:val="a0"/>
    <w:link w:val="a7"/>
    <w:uiPriority w:val="99"/>
    <w:rsid w:val="005A78DC"/>
    <w:rPr>
      <w:rFonts w:ascii="Carlito" w:eastAsia="Carlito" w:hAnsi="Carlito" w:cs="Carlito"/>
      <w:lang w:val="el-GR"/>
    </w:rPr>
  </w:style>
  <w:style w:type="paragraph" w:styleId="a8">
    <w:name w:val="footer"/>
    <w:basedOn w:val="a"/>
    <w:link w:val="Char0"/>
    <w:uiPriority w:val="99"/>
    <w:unhideWhenUsed/>
    <w:rsid w:val="005A78DC"/>
    <w:pPr>
      <w:tabs>
        <w:tab w:val="center" w:pos="4153"/>
        <w:tab w:val="right" w:pos="8306"/>
      </w:tabs>
    </w:pPr>
  </w:style>
  <w:style w:type="character" w:customStyle="1" w:styleId="Char0">
    <w:name w:val="Υποσέλιδο Char"/>
    <w:basedOn w:val="a0"/>
    <w:link w:val="a8"/>
    <w:uiPriority w:val="99"/>
    <w:rsid w:val="005A78DC"/>
    <w:rPr>
      <w:rFonts w:ascii="Carlito" w:eastAsia="Carlito" w:hAnsi="Carlito" w:cs="Carlito"/>
      <w:lang w:val="el-GR"/>
    </w:rPr>
  </w:style>
  <w:style w:type="character" w:styleId="-0">
    <w:name w:val="FollowedHyperlink"/>
    <w:basedOn w:val="a0"/>
    <w:uiPriority w:val="99"/>
    <w:semiHidden/>
    <w:unhideWhenUsed/>
    <w:rsid w:val="001E7B1B"/>
    <w:rPr>
      <w:color w:val="800080" w:themeColor="followedHyperlink"/>
      <w:u w:val="single"/>
    </w:rPr>
  </w:style>
  <w:style w:type="paragraph" w:styleId="a9">
    <w:name w:val="footnote text"/>
    <w:basedOn w:val="a"/>
    <w:link w:val="Char1"/>
    <w:uiPriority w:val="99"/>
    <w:semiHidden/>
    <w:unhideWhenUsed/>
    <w:rsid w:val="00F07B95"/>
    <w:rPr>
      <w:sz w:val="20"/>
      <w:szCs w:val="20"/>
    </w:rPr>
  </w:style>
  <w:style w:type="character" w:customStyle="1" w:styleId="Char1">
    <w:name w:val="Κείμενο υποσημείωσης Char"/>
    <w:basedOn w:val="a0"/>
    <w:link w:val="a9"/>
    <w:uiPriority w:val="99"/>
    <w:semiHidden/>
    <w:rsid w:val="00F07B95"/>
    <w:rPr>
      <w:rFonts w:ascii="Carlito" w:eastAsia="Carlito" w:hAnsi="Carlito" w:cs="Carlito"/>
      <w:sz w:val="20"/>
      <w:szCs w:val="20"/>
      <w:lang w:val="el-GR"/>
    </w:rPr>
  </w:style>
  <w:style w:type="character" w:styleId="aa">
    <w:name w:val="footnote reference"/>
    <w:basedOn w:val="a0"/>
    <w:uiPriority w:val="99"/>
    <w:semiHidden/>
    <w:unhideWhenUsed/>
    <w:rsid w:val="00F07B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71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portal/screen/home" TargetMode="External"/><Relationship Id="rId13" Type="http://schemas.openxmlformats.org/officeDocument/2006/relationships/hyperlink" Target="https://webgate.ec.europa.eu/funding-tenders-opportunities/pages/viewpage.action?pageId=1867927" TargetMode="External"/><Relationship Id="rId18" Type="http://schemas.openxmlformats.org/officeDocument/2006/relationships/hyperlink" Target="https://ec.europa.eu/info/funding-tenders/opportunities/portal/screen/opportunities/topic-search%3BcallCode%3Dnull%3BfreeTextSearchKeyword%3D%3BmatchWholeText%3Dtrue%3BtypeCodes%3D0%2C1%2C2%3BstatusCodes%3D31094502%3BprogrammePeriod%3Dnull%3BprogramCcm2Id%3D43108390%3BprogramDivisionCode%3Dnull%3BfocusAreaCode%3Dnull%3Bdestination%3Dnull%3Bmission%3Dnull%3BgeographicalZonesCode%3Dnull%3BprogrammeDivisionProspect%3Dnull%3BstartDateLte%3Dnull%3BstartDateGte%3Dnull%3BcrossCuttingPriorityCode%3Dnull%3BcpvCode%3Dnull%3BperformanceOfDelivery%3Dnull%3BsortQuery%3DsortStatus%3BorderBy%3Dasc%3BonlyTenders%3Dfalse%3BtopicListKey%3DtopicSearchTablePageStat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ebgate.ec.europa.eu/funding-tenders-opportunities/display/OM/Roles%2Band%2Baccess%2Brights" TargetMode="External"/><Relationship Id="rId2" Type="http://schemas.openxmlformats.org/officeDocument/2006/relationships/numbering" Target="numbering.xml"/><Relationship Id="rId16" Type="http://schemas.openxmlformats.org/officeDocument/2006/relationships/hyperlink" Target="mailto:leard@duth.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gate.ec.europa.eu/funding-tenders-opportunities/display/OM/Registration%2Band%2Bvalidation%2Bof%2Byour%2Borganisation" TargetMode="External"/><Relationship Id="rId5" Type="http://schemas.openxmlformats.org/officeDocument/2006/relationships/webSettings" Target="webSettings.xml"/><Relationship Id="rId15" Type="http://schemas.openxmlformats.org/officeDocument/2006/relationships/hyperlink" Target="mailto:rc_mng@rescom.duth.gr" TargetMode="External"/><Relationship Id="rId10" Type="http://schemas.openxmlformats.org/officeDocument/2006/relationships/hyperlink" Target="https://webgate.ec.europa.eu/funding-tenders-opportunities/pages/viewpage.action?pageId=1867921" TargetMode="External"/><Relationship Id="rId19" Type="http://schemas.openxmlformats.org/officeDocument/2006/relationships/hyperlink" Target="mailto:proposals@rescom.duth.gr" TargetMode="External"/><Relationship Id="rId4" Type="http://schemas.openxmlformats.org/officeDocument/2006/relationships/settings" Target="settings.xml"/><Relationship Id="rId9" Type="http://schemas.openxmlformats.org/officeDocument/2006/relationships/hyperlink" Target="https://webgate.ec.europa.eu/funding-tenders-opportunities/display/OM/Online%2BManual" TargetMode="External"/><Relationship Id="rId14" Type="http://schemas.openxmlformats.org/officeDocument/2006/relationships/hyperlink" Target="mailto:proposals@rescom.duth.g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roposals@rescom.duth.gr" TargetMode="External"/><Relationship Id="rId1" Type="http://schemas.openxmlformats.org/officeDocument/2006/relationships/hyperlink" Target="mailto:proposals@rescom.duth.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6CDAF-CB1B-43E6-A454-C90018581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4</Pages>
  <Words>1555</Words>
  <Characters>8399</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Φώτου Ευαγγελία</dc:creator>
  <cp:lastModifiedBy>Konstantinos Tsapnidis</cp:lastModifiedBy>
  <cp:revision>166</cp:revision>
  <dcterms:created xsi:type="dcterms:W3CDTF">2024-02-13T07:45:00Z</dcterms:created>
  <dcterms:modified xsi:type="dcterms:W3CDTF">2026-03-05T06:04:00Z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Creator">
    <vt:lpwstr>Microsoft® Word για το Microsoft 365</vt:lpwstr>
  </property>
  <property fmtid="{D5CDD505-2E9C-101B-9397-08002B2CF9AE}" pid="4" name="LastSaved">
    <vt:filetime>2024-02-13T00:00:00Z</vt:filetime>
  </property>
  <property fmtid="{D5CDD505-2E9C-101B-9397-08002B2CF9AE}" pid="5" name="Producer">
    <vt:lpwstr>3-Heights(TM) PDF Security Shell 4.8.25.2 (http://www.pdf-tools.com)</vt:lpwstr>
  </property>
</Properties>
</file>