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4B" w:rsidRPr="004229A6" w:rsidRDefault="003C1A4B" w:rsidP="003C1A4B">
      <w:pPr>
        <w:rPr>
          <w:rFonts w:ascii="Calibri" w:hAnsi="Calibri" w:cs="Calibri"/>
          <w:b/>
          <w:sz w:val="22"/>
          <w:szCs w:val="22"/>
        </w:rPr>
      </w:pPr>
      <w:r w:rsidRPr="004229A6">
        <w:rPr>
          <w:color w:val="B8CCE4"/>
          <w:sz w:val="22"/>
          <w:szCs w:val="22"/>
        </w:rPr>
        <w:t xml:space="preserve">                        </w:t>
      </w:r>
    </w:p>
    <w:p w:rsidR="003C1A4B" w:rsidRPr="00C22253" w:rsidRDefault="003C1A4B" w:rsidP="003C1A4B">
      <w:pPr>
        <w:rPr>
          <w:rFonts w:ascii="Calibri" w:hAnsi="Calibri" w:cs="Calibri"/>
          <w:b/>
          <w:sz w:val="22"/>
          <w:szCs w:val="22"/>
        </w:rPr>
      </w:pP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sz w:val="22"/>
          <w:szCs w:val="22"/>
        </w:rPr>
        <w:t>Προς</w:t>
      </w:r>
      <w:r w:rsidRPr="00C22253">
        <w:rPr>
          <w:rFonts w:ascii="Calibri" w:hAnsi="Calibri" w:cs="Calibri"/>
          <w:sz w:val="22"/>
          <w:szCs w:val="22"/>
        </w:rPr>
        <w:t xml:space="preserve"> </w:t>
      </w:r>
    </w:p>
    <w:p w:rsidR="003C1A4B" w:rsidRPr="00966172" w:rsidRDefault="00966172" w:rsidP="003C1A4B">
      <w:pPr>
        <w:rPr>
          <w:rFonts w:ascii="Calibri" w:hAnsi="Calibri" w:cs="Calibri"/>
          <w:b/>
          <w:sz w:val="22"/>
          <w:szCs w:val="22"/>
        </w:rPr>
      </w:pPr>
      <w:r w:rsidRPr="00966172">
        <w:rPr>
          <w:rFonts w:ascii="Calibri" w:hAnsi="Calibri" w:cs="Calibri"/>
          <w:b/>
          <w:sz w:val="22"/>
          <w:szCs w:val="22"/>
        </w:rPr>
        <w:t>ΜΟΔΥ ΕΛΚΕ ΔΠΘ</w:t>
      </w: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</w:p>
    <w:p w:rsidR="003C1A4B" w:rsidRPr="00C22253" w:rsidRDefault="003C1A4B" w:rsidP="003C1A4B">
      <w:pPr>
        <w:jc w:val="center"/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bCs/>
          <w:color w:val="000000"/>
          <w:sz w:val="22"/>
          <w:szCs w:val="22"/>
        </w:rPr>
        <w:t>ΑΙΤΗΜΑ ΧΟΡΗΓΗΣΗΣ</w:t>
      </w:r>
      <w:r w:rsidRPr="00C22253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13038339"/>
      <w:r w:rsidRPr="00C22253">
        <w:rPr>
          <w:rFonts w:ascii="Calibri" w:hAnsi="Calibri" w:cs="Calibri"/>
          <w:b/>
          <w:sz w:val="22"/>
          <w:szCs w:val="22"/>
        </w:rPr>
        <w:t>ΤΑΜΕΙΑΚΗΣ ΔΙΕΥΚΟΛΥΝΣΗΣ</w:t>
      </w:r>
      <w:bookmarkEnd w:id="0"/>
    </w:p>
    <w:p w:rsidR="003C1A4B" w:rsidRPr="00C22253" w:rsidRDefault="003C1A4B" w:rsidP="003C1A4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1A4B" w:rsidRPr="00542100" w:rsidRDefault="003C1A4B" w:rsidP="000B34D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2100">
        <w:rPr>
          <w:rFonts w:asciiTheme="minorHAnsi" w:hAnsiTheme="minorHAnsi" w:cstheme="minorHAnsi"/>
          <w:color w:val="000000"/>
          <w:sz w:val="20"/>
          <w:szCs w:val="20"/>
        </w:rPr>
        <w:t>Ο/Η υπογράφων/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ουσα</w:t>
      </w:r>
      <w:proofErr w:type="spellEnd"/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................................................................................., Επιστημονικ</w:t>
      </w:r>
      <w:r w:rsidR="00C2568E">
        <w:rPr>
          <w:rFonts w:asciiTheme="minorHAnsi" w:hAnsiTheme="minorHAnsi" w:cstheme="minorHAnsi"/>
          <w:color w:val="000000"/>
          <w:sz w:val="20"/>
          <w:szCs w:val="20"/>
        </w:rPr>
        <w:t>ά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Υπεύθυν</w:t>
      </w:r>
      <w:proofErr w:type="spellEnd"/>
      <w:r w:rsidR="00C2568E">
        <w:rPr>
          <w:rFonts w:asciiTheme="minorHAnsi" w:hAnsiTheme="minorHAnsi" w:cstheme="minorHAnsi"/>
          <w:color w:val="000000"/>
          <w:sz w:val="20"/>
          <w:szCs w:val="20"/>
        </w:rPr>
        <w:t xml:space="preserve">… </w:t>
      </w:r>
      <w:bookmarkStart w:id="1" w:name="_GoBack"/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του έργου με Κ.Ε. ............. τίτλο …………………………………., παρακαλώ για την χορήγηση ταμειακής </w:t>
      </w:r>
      <w:bookmarkEnd w:id="1"/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διευκόλυνσης, ποσού …….. ευρώ 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(…% του συνολικού προϋπολογισμού του έργου …….. )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από τα περιουσιακά ταμειακά  διαθέσιμα (αποθεματικά) του Ε.Λ.Κ.Ε. Δ.Π.Θράκης</w:t>
      </w:r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, προκειμένου να εξοφληθούν δαπάνες (πχ. Αμοιβές ομάδας έργου, προμήθειας εξοπλισμού, προμήθειας αναλωσίμων </w:t>
      </w:r>
      <w:proofErr w:type="spellStart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κλ.π</w:t>
      </w:r>
      <w:proofErr w:type="spellEnd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.)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>, σύμφωνα με το άρθρο 40 του ΟΔΧ του ΕΛΚΕ ΔΠΘ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Τεκμηρίωση χορήγησης ταμειακής διευκόλυνσης 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(διαγράφεται ό</w:t>
      </w:r>
      <w:r w:rsidR="00E93938"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,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τι δεν ισχύει από τα παρακάτω):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</w:rPr>
        <w:t>Το έργο με ΚΕ ………………. :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(επιλέγετε το </w:t>
      </w:r>
      <w:proofErr w:type="spellStart"/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i</w:t>
      </w:r>
      <w:proofErr w:type="spellEnd"/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ή το </w:t>
      </w:r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ii</w:t>
      </w:r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)</w:t>
      </w:r>
    </w:p>
    <w:p w:rsidR="00D91980" w:rsidRPr="00542100" w:rsidRDefault="00D91980" w:rsidP="00D9198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6558737"/>
      <w:r w:rsidRPr="00542100">
        <w:rPr>
          <w:rFonts w:asciiTheme="minorHAnsi" w:hAnsiTheme="minorHAnsi" w:cstheme="minorHAnsi"/>
          <w:sz w:val="20"/>
          <w:szCs w:val="20"/>
        </w:rPr>
        <w:t xml:space="preserve">δεν απαιτεί προχρηματοδότηση κατά τη διάρκεια της εκτέλεσής του, αλλά για την καταβολή του τελικού υπολοίπου του προϋπολογισμού του (αποπληρωμή) σύμφωνα με τη Σύμβαση χρηματοδότησης ή το Τεχνικό Δελτίο, τίθεται ως προϋπόθεση ύπαρξη / υποβολή εξοφλημένων δαπανών. </w:t>
      </w:r>
    </w:p>
    <w:p w:rsidR="003C1A4B" w:rsidRPr="00542100" w:rsidRDefault="00EC562D" w:rsidP="00D9198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542100">
        <w:rPr>
          <w:rFonts w:asciiTheme="minorHAnsi" w:eastAsiaTheme="minorHAnsi" w:hAnsiTheme="minorHAnsi" w:cstheme="minorHAnsi"/>
          <w:sz w:val="20"/>
          <w:szCs w:val="20"/>
        </w:rPr>
        <w:t xml:space="preserve">η χρηματοδότηση του εν λόγω έργου καθυστερεί υπερβολικά και δημιουργείται πρόβλημα στην ομαλή εκτέλεσή του. </w:t>
      </w:r>
      <w:r w:rsidR="00245615" w:rsidRPr="00542100">
        <w:rPr>
          <w:rFonts w:asciiTheme="minorHAnsi" w:eastAsiaTheme="minorHAnsi" w:hAnsiTheme="minorHAnsi" w:cstheme="minorHAnsi"/>
          <w:sz w:val="20"/>
          <w:szCs w:val="20"/>
        </w:rPr>
        <w:t>(Τ</w:t>
      </w:r>
      <w:r w:rsidRPr="00542100">
        <w:rPr>
          <w:rFonts w:asciiTheme="minorHAnsi" w:eastAsiaTheme="minorHAnsi" w:hAnsiTheme="minorHAnsi" w:cstheme="minorHAnsi"/>
          <w:sz w:val="20"/>
          <w:szCs w:val="20"/>
        </w:rPr>
        <w:t>ο ύψος των ταμειακών διευκολύνσεων σωρευτικά δεν ξεπερνά το 30% του προϋπολογισμού του έργου</w:t>
      </w:r>
      <w:r w:rsidR="00E93938" w:rsidRPr="00542100">
        <w:rPr>
          <w:rFonts w:asciiTheme="minorHAnsi" w:eastAsiaTheme="minorHAnsi" w:hAnsiTheme="minorHAnsi" w:cstheme="minorHAnsi"/>
          <w:sz w:val="20"/>
          <w:szCs w:val="20"/>
        </w:rPr>
        <w:t>)</w:t>
      </w:r>
      <w:r w:rsidRPr="00542100">
        <w:rPr>
          <w:rFonts w:asciiTheme="minorHAnsi" w:eastAsiaTheme="minorHAnsi" w:hAnsiTheme="minorHAnsi" w:cstheme="minorHAnsi"/>
          <w:sz w:val="20"/>
          <w:szCs w:val="20"/>
        </w:rPr>
        <w:t>.</w:t>
      </w:r>
    </w:p>
    <w:bookmarkEnd w:id="2"/>
    <w:p w:rsidR="000B34D7" w:rsidRPr="00542100" w:rsidRDefault="003C1A4B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2100">
        <w:rPr>
          <w:rFonts w:asciiTheme="minorHAnsi" w:hAnsiTheme="minorHAnsi" w:cstheme="minorHAnsi"/>
          <w:b/>
          <w:color w:val="000000"/>
          <w:sz w:val="20"/>
          <w:szCs w:val="20"/>
        </w:rPr>
        <w:t>Βεβαιώνω ότι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: το επωφελούμενο έργο έχει ομαλή πορεία ως προς την υλοποίηση του φυσικού του αντικειμένου. </w:t>
      </w:r>
    </w:p>
    <w:p w:rsidR="000B34D7" w:rsidRPr="00542100" w:rsidRDefault="000B34D7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τακτοποίηση των ως άνω ταμειακών διευκολύνσεων διεκπεραιώνεται αυτόματα με την καταβολή της αμέσως επόμενης χρηματοδότησης. </w:t>
      </w:r>
    </w:p>
    <w:p w:rsidR="00E93938" w:rsidRDefault="000B34D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ευθύνη επιστροφής των ταμειακών διευκολύνσεων, βαρύνει αποκλειστικά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ΕΜΕΝΑ 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τον/την ΕΥ του έργου,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που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αναλαμβάνω την υποχρέωση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να επιστρέ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ψω τα σχετικά ποσά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, σε περίπτωση που δεν έχουν ολοκληρωθεί οι συμβατικές υποχρεώσεις του διαχειριζόμενου έργου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</w:t>
      </w:r>
    </w:p>
    <w:p w:rsidR="000A53E7" w:rsidRPr="00542100" w:rsidRDefault="000A53E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:rsidR="00542100" w:rsidRPr="00542100" w:rsidRDefault="00542100" w:rsidP="00542100">
      <w:pPr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542100">
        <w:rPr>
          <w:rFonts w:asciiTheme="minorHAnsi" w:hAnsiTheme="minorHAnsi" w:cstheme="minorHAnsi"/>
          <w:caps/>
          <w:sz w:val="20"/>
          <w:szCs w:val="20"/>
        </w:rPr>
        <w:t xml:space="preserve">Επιστημονικά Yπεύθυν... του </w:t>
      </w:r>
      <w:r w:rsidR="008465B5">
        <w:rPr>
          <w:rFonts w:asciiTheme="minorHAnsi" w:hAnsiTheme="minorHAnsi" w:cstheme="minorHAnsi"/>
          <w:caps/>
          <w:sz w:val="20"/>
          <w:szCs w:val="20"/>
        </w:rPr>
        <w:t>ε</w:t>
      </w:r>
      <w:r w:rsidRPr="00542100">
        <w:rPr>
          <w:rFonts w:asciiTheme="minorHAnsi" w:hAnsiTheme="minorHAnsi" w:cstheme="minorHAnsi"/>
          <w:caps/>
          <w:sz w:val="20"/>
          <w:szCs w:val="20"/>
        </w:rPr>
        <w:t>ργου</w:t>
      </w:r>
    </w:p>
    <w:p w:rsidR="00CE2DA0" w:rsidRPr="00C22253" w:rsidRDefault="00CE2DA0" w:rsidP="00542100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CE2DA0" w:rsidRPr="00C2225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7B" w:rsidRDefault="0069777B" w:rsidP="000B34D7">
      <w:r>
        <w:separator/>
      </w:r>
    </w:p>
  </w:endnote>
  <w:endnote w:type="continuationSeparator" w:id="0">
    <w:p w:rsidR="0069777B" w:rsidRDefault="0069777B" w:rsidP="000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09" w:rsidRPr="00F94809" w:rsidRDefault="00F94809">
    <w:pPr>
      <w:pStyle w:val="a6"/>
      <w:rPr>
        <w:rFonts w:asciiTheme="minorHAnsi" w:hAnsiTheme="minorHAnsi" w:cstheme="minorHAnsi"/>
        <w:sz w:val="20"/>
        <w:szCs w:val="20"/>
      </w:rPr>
    </w:pPr>
    <w:r w:rsidRPr="00F94809">
      <w:rPr>
        <w:rFonts w:asciiTheme="minorHAnsi" w:hAnsiTheme="minorHAnsi" w:cstheme="minorHAnsi"/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7B" w:rsidRDefault="0069777B" w:rsidP="000B34D7">
      <w:r>
        <w:separator/>
      </w:r>
    </w:p>
  </w:footnote>
  <w:footnote w:type="continuationSeparator" w:id="0">
    <w:p w:rsidR="0069777B" w:rsidRDefault="0069777B" w:rsidP="000B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4D7" w:rsidRDefault="00A73DF3">
    <w:pPr>
      <w:pStyle w:val="a5"/>
    </w:pPr>
    <w:r>
      <w:rPr>
        <w:noProof/>
      </w:rPr>
      <w:drawing>
        <wp:inline distT="0" distB="0" distL="0" distR="0">
          <wp:extent cx="2600325" cy="612693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248" cy="6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751B1"/>
    <w:multiLevelType w:val="hybridMultilevel"/>
    <w:tmpl w:val="6C989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75AB1"/>
    <w:multiLevelType w:val="hybridMultilevel"/>
    <w:tmpl w:val="1CF2F994"/>
    <w:lvl w:ilvl="0" w:tplc="EF1C928C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6474"/>
    <w:multiLevelType w:val="hybridMultilevel"/>
    <w:tmpl w:val="911664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8C80AB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4A31"/>
    <w:multiLevelType w:val="hybridMultilevel"/>
    <w:tmpl w:val="025CF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4B"/>
    <w:rsid w:val="000A53E7"/>
    <w:rsid w:val="000B34D7"/>
    <w:rsid w:val="002322AE"/>
    <w:rsid w:val="00245615"/>
    <w:rsid w:val="00246ECF"/>
    <w:rsid w:val="0039205C"/>
    <w:rsid w:val="003C1A4B"/>
    <w:rsid w:val="00542100"/>
    <w:rsid w:val="005C7062"/>
    <w:rsid w:val="0069777B"/>
    <w:rsid w:val="00733585"/>
    <w:rsid w:val="0081417B"/>
    <w:rsid w:val="008465B5"/>
    <w:rsid w:val="00856402"/>
    <w:rsid w:val="00876030"/>
    <w:rsid w:val="008B0D4F"/>
    <w:rsid w:val="00966172"/>
    <w:rsid w:val="00A73DF3"/>
    <w:rsid w:val="00BA2AB1"/>
    <w:rsid w:val="00C22253"/>
    <w:rsid w:val="00C2568E"/>
    <w:rsid w:val="00CE2DA0"/>
    <w:rsid w:val="00D64B5B"/>
    <w:rsid w:val="00D91980"/>
    <w:rsid w:val="00E41223"/>
    <w:rsid w:val="00E93938"/>
    <w:rsid w:val="00EC562D"/>
    <w:rsid w:val="00F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E77EBD"/>
  <w15:chartTrackingRefBased/>
  <w15:docId w15:val="{A0E15E68-B333-44F5-957B-937FD43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C1A4B"/>
    <w:pPr>
      <w:suppressLineNumbers/>
    </w:pPr>
  </w:style>
  <w:style w:type="paragraph" w:styleId="a4">
    <w:name w:val="List Paragraph"/>
    <w:basedOn w:val="a"/>
    <w:uiPriority w:val="34"/>
    <w:qFormat/>
    <w:rsid w:val="003C1A4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styleId="a6">
    <w:name w:val="footer"/>
    <w:basedOn w:val="a"/>
    <w:link w:val="Char0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Στυλιανή Αινίτου</dc:creator>
  <cp:keywords/>
  <dc:description/>
  <cp:lastModifiedBy>Ευγενία Μαραγκού</cp:lastModifiedBy>
  <cp:revision>11</cp:revision>
  <dcterms:created xsi:type="dcterms:W3CDTF">2024-01-24T13:19:00Z</dcterms:created>
  <dcterms:modified xsi:type="dcterms:W3CDTF">2025-04-08T06:26:00Z</dcterms:modified>
</cp:coreProperties>
</file>